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48EF49" w14:textId="77777777" w:rsidR="00EB0B7B" w:rsidRDefault="00EB0B7B">
      <w:pPr>
        <w:pStyle w:val="Corpsdetexte"/>
        <w:rPr>
          <w:rFonts w:ascii="Times New Roman"/>
        </w:rPr>
      </w:pPr>
    </w:p>
    <w:p w14:paraId="651082E8" w14:textId="77777777" w:rsidR="00EB0B7B" w:rsidRDefault="00EB0B7B">
      <w:pPr>
        <w:pStyle w:val="Corpsdetexte"/>
        <w:spacing w:before="2"/>
        <w:rPr>
          <w:rFonts w:ascii="Times New Roman"/>
          <w:sz w:val="24"/>
        </w:rPr>
      </w:pPr>
    </w:p>
    <w:p w14:paraId="457AF1BF" w14:textId="77777777" w:rsidR="00EB0B7B" w:rsidRDefault="0065083C">
      <w:pPr>
        <w:spacing w:line="242" w:lineRule="auto"/>
        <w:ind w:left="8883" w:right="416" w:firstLine="609"/>
        <w:jc w:val="right"/>
        <w:rPr>
          <w:rFonts w:ascii="Marianne Medium"/>
        </w:rPr>
      </w:pPr>
      <w:r>
        <w:rPr>
          <w:noProof/>
        </w:rPr>
        <w:drawing>
          <wp:anchor distT="0" distB="0" distL="0" distR="0" simplePos="0" relativeHeight="15729664" behindDoc="0" locked="0" layoutInCell="1" allowOverlap="1" wp14:anchorId="3DF0A2FC" wp14:editId="53A9852C">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14:paraId="189902B5" w14:textId="77777777" w:rsidR="00EB0B7B" w:rsidRDefault="00EB0B7B">
      <w:pPr>
        <w:pStyle w:val="Corpsdetexte"/>
        <w:rPr>
          <w:rFonts w:ascii="Marianne Medium"/>
        </w:rPr>
      </w:pPr>
    </w:p>
    <w:p w14:paraId="410996D2" w14:textId="77777777" w:rsidR="00EB0B7B" w:rsidRDefault="00EB0B7B">
      <w:pPr>
        <w:pStyle w:val="Corpsdetexte"/>
        <w:rPr>
          <w:rFonts w:ascii="Marianne Medium"/>
        </w:rPr>
      </w:pPr>
    </w:p>
    <w:p w14:paraId="27EBD18E" w14:textId="77777777" w:rsidR="00EB0B7B" w:rsidRDefault="00EB0B7B">
      <w:pPr>
        <w:pStyle w:val="Corpsdetexte"/>
        <w:rPr>
          <w:rFonts w:ascii="Marianne Medium"/>
        </w:rPr>
      </w:pPr>
    </w:p>
    <w:p w14:paraId="1CD2F135" w14:textId="77777777" w:rsidR="00EB0B7B" w:rsidRDefault="00EB0B7B">
      <w:pPr>
        <w:pStyle w:val="Corpsdetexte"/>
        <w:rPr>
          <w:rFonts w:ascii="Marianne Medium"/>
        </w:rPr>
      </w:pPr>
    </w:p>
    <w:p w14:paraId="637C2FB4" w14:textId="77777777" w:rsidR="00EB0B7B" w:rsidRDefault="00EB0B7B">
      <w:pPr>
        <w:pStyle w:val="Corpsdetexte"/>
        <w:rPr>
          <w:rFonts w:ascii="Marianne Medium"/>
        </w:rPr>
      </w:pPr>
    </w:p>
    <w:p w14:paraId="2E3F0819" w14:textId="77777777" w:rsidR="00EB0B7B" w:rsidRDefault="00EB0B7B">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EB0B7B" w14:paraId="3AA46E67" w14:textId="77777777">
        <w:trPr>
          <w:trHeight w:val="914"/>
        </w:trPr>
        <w:tc>
          <w:tcPr>
            <w:tcW w:w="7973" w:type="dxa"/>
            <w:shd w:val="clear" w:color="auto" w:fill="3557A1"/>
          </w:tcPr>
          <w:p w14:paraId="43267CA6" w14:textId="77777777" w:rsidR="00EB0B7B" w:rsidRDefault="0065083C" w:rsidP="0065083C">
            <w:pPr>
              <w:pStyle w:val="TableParagraph"/>
              <w:spacing w:before="9" w:line="390" w:lineRule="atLeast"/>
              <w:ind w:left="2690" w:right="974" w:firstLine="926"/>
              <w:jc w:val="center"/>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14:paraId="3688D6C7" w14:textId="77777777" w:rsidR="00EB0B7B" w:rsidRDefault="0065083C">
            <w:pPr>
              <w:pStyle w:val="TableParagraph"/>
              <w:spacing w:line="277" w:lineRule="exact"/>
              <w:ind w:left="1521"/>
              <w:rPr>
                <w:b/>
                <w:sz w:val="20"/>
              </w:rPr>
            </w:pPr>
            <w:r>
              <w:rPr>
                <w:b/>
                <w:color w:val="FFFFFF"/>
                <w:spacing w:val="-5"/>
                <w:sz w:val="20"/>
              </w:rPr>
              <w:t>DC4</w:t>
            </w:r>
          </w:p>
        </w:tc>
      </w:tr>
    </w:tbl>
    <w:p w14:paraId="512C44A7" w14:textId="77777777" w:rsidR="00EB0B7B" w:rsidRDefault="00EB0B7B">
      <w:pPr>
        <w:pStyle w:val="Corpsdetexte"/>
        <w:spacing w:before="8"/>
        <w:rPr>
          <w:rFonts w:ascii="Marianne Medium"/>
          <w:sz w:val="22"/>
        </w:rPr>
      </w:pPr>
    </w:p>
    <w:p w14:paraId="2A528F57" w14:textId="77777777" w:rsidR="00EB0B7B" w:rsidRDefault="0065083C">
      <w:pPr>
        <w:spacing w:before="100"/>
        <w:ind w:left="332" w:right="708" w:hanging="1"/>
        <w:jc w:val="both"/>
        <w:rPr>
          <w:b/>
          <w:sz w:val="18"/>
        </w:rPr>
      </w:pPr>
      <w:r>
        <w:rPr>
          <w:b/>
          <w:sz w:val="18"/>
        </w:rPr>
        <w:t xml:space="preserve">Le formulaire DC4 est un modèle de déclaration de sous-traitance qui peut être utilisé par les soumissionnaires ou titulaires de marchés publics pour présenter un sous-traitant. Ce document est fourni par le </w:t>
      </w:r>
      <w:r>
        <w:rPr>
          <w:b/>
          <w:sz w:val="18"/>
        </w:rPr>
        <w:t>soumissionnaire ou le titulaire à l’acheteur soit au moment du dépôt de l’offre – en complément des renseignements éventuellement fournis dans le cadre H du formulaire DC2 – soit en cours d’exécution du marché public.</w:t>
      </w:r>
    </w:p>
    <w:p w14:paraId="3C51B9D3" w14:textId="77777777" w:rsidR="00EB0B7B" w:rsidRDefault="00EB0B7B">
      <w:pPr>
        <w:pStyle w:val="Corpsdetexte"/>
        <w:rPr>
          <w:b/>
          <w:sz w:val="18"/>
        </w:rPr>
      </w:pPr>
    </w:p>
    <w:p w14:paraId="2652967E" w14:textId="77777777" w:rsidR="00EB0B7B" w:rsidRDefault="0065083C">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14:paraId="49641426" w14:textId="77777777" w:rsidR="00EB0B7B" w:rsidRDefault="0065083C">
      <w:pPr>
        <w:spacing w:line="249" w:lineRule="exact"/>
        <w:ind w:left="332"/>
        <w:jc w:val="both"/>
        <w:rPr>
          <w:b/>
          <w:sz w:val="18"/>
        </w:rPr>
      </w:pPr>
      <w:hyperlink r:id="rId10">
        <w:r>
          <w:rPr>
            <w:b/>
            <w:color w:val="0000FF"/>
            <w:sz w:val="18"/>
            <w:u w:val="single" w:color="0000FF"/>
          </w:rPr>
          <w:t>R.</w:t>
        </w:r>
        <w:r>
          <w:rPr>
            <w:b/>
            <w:color w:val="0000FF"/>
            <w:spacing w:val="-3"/>
            <w:sz w:val="18"/>
            <w:u w:val="single" w:color="0000FF"/>
          </w:rPr>
          <w:t xml:space="preserve"> </w:t>
        </w:r>
        <w:r>
          <w:rPr>
            <w:b/>
            <w:color w:val="0000FF"/>
            <w:sz w:val="18"/>
            <w:u w:val="single" w:color="0000FF"/>
          </w:rPr>
          <w:t>2162-6</w:t>
        </w:r>
        <w:r>
          <w:rPr>
            <w:b/>
            <w:sz w:val="18"/>
          </w:rPr>
          <w:t>,</w:t>
        </w:r>
      </w:hyperlink>
      <w:r>
        <w:rPr>
          <w:b/>
          <w:spacing w:val="33"/>
          <w:sz w:val="18"/>
        </w:rPr>
        <w:t xml:space="preserve"> </w:t>
      </w:r>
      <w:hyperlink r:id="rId11">
        <w:r>
          <w:rPr>
            <w:b/>
            <w:color w:val="0000FF"/>
            <w:sz w:val="18"/>
            <w:u w:val="single" w:color="0000FF"/>
          </w:rPr>
          <w:t>R. 2162-7</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2162-12</w:t>
        </w:r>
        <w:r>
          <w:rPr>
            <w:b/>
            <w:sz w:val="18"/>
          </w:rPr>
          <w:t>,</w:t>
        </w:r>
      </w:hyperlink>
      <w:r>
        <w:rPr>
          <w:b/>
          <w:spacing w:val="33"/>
          <w:sz w:val="18"/>
        </w:rPr>
        <w:t xml:space="preserve"> </w:t>
      </w:r>
      <w:hyperlink r:id="rId12">
        <w:r>
          <w:rPr>
            <w:b/>
            <w:color w:val="0000FF"/>
            <w:sz w:val="18"/>
            <w:u w:val="single" w:color="0000FF"/>
          </w:rPr>
          <w:t>R.</w:t>
        </w:r>
        <w:r>
          <w:rPr>
            <w:b/>
            <w:color w:val="0000FF"/>
            <w:spacing w:val="-3"/>
            <w:sz w:val="18"/>
            <w:u w:val="single" w:color="0000FF"/>
          </w:rPr>
          <w:t xml:space="preserve"> </w:t>
        </w:r>
        <w:r>
          <w:rPr>
            <w:b/>
            <w:color w:val="0000FF"/>
            <w:sz w:val="18"/>
            <w:u w:val="single" w:color="0000FF"/>
          </w:rPr>
          <w:t>2162-13</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2162-14</w:t>
        </w:r>
      </w:hyperlink>
      <w:r>
        <w:rPr>
          <w:b/>
          <w:color w:val="0000FF"/>
          <w:spacing w:val="31"/>
          <w:sz w:val="18"/>
        </w:rPr>
        <w:t xml:space="preserve"> </w:t>
      </w:r>
      <w:r>
        <w:rPr>
          <w:b/>
          <w:sz w:val="18"/>
        </w:rPr>
        <w:t>et</w:t>
      </w:r>
      <w:r>
        <w:rPr>
          <w:b/>
          <w:spacing w:val="33"/>
          <w:sz w:val="18"/>
        </w:rPr>
        <w:t xml:space="preserve"> </w:t>
      </w:r>
      <w:hyperlink r:id="rId13">
        <w:r>
          <w:rPr>
            <w:b/>
            <w:color w:val="0000FF"/>
            <w:sz w:val="18"/>
            <w:u w:val="single" w:color="0000FF"/>
          </w:rPr>
          <w:t>R.</w:t>
        </w:r>
        <w:r>
          <w:rPr>
            <w:b/>
            <w:color w:val="0000FF"/>
            <w:spacing w:val="-3"/>
            <w:sz w:val="18"/>
            <w:u w:val="single" w:color="0000FF"/>
          </w:rPr>
          <w:t xml:space="preserve"> </w:t>
        </w:r>
        <w:r>
          <w:rPr>
            <w:b/>
            <w:color w:val="0000FF"/>
            <w:sz w:val="18"/>
            <w:u w:val="single" w:color="0000FF"/>
          </w:rPr>
          <w:t>2162-15</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2162-21</w:t>
        </w:r>
      </w:hyperlink>
      <w:r>
        <w:rPr>
          <w:b/>
          <w:color w:val="0000FF"/>
          <w:spacing w:val="32"/>
          <w:sz w:val="18"/>
        </w:rPr>
        <w:t xml:space="preserve"> </w:t>
      </w:r>
      <w:r>
        <w:rPr>
          <w:b/>
          <w:sz w:val="18"/>
        </w:rPr>
        <w:t>(marchés</w:t>
      </w:r>
      <w:r>
        <w:rPr>
          <w:b/>
          <w:spacing w:val="32"/>
          <w:sz w:val="18"/>
        </w:rPr>
        <w:t xml:space="preserve"> </w:t>
      </w:r>
      <w:r>
        <w:rPr>
          <w:b/>
          <w:sz w:val="18"/>
        </w:rPr>
        <w:t>publics</w:t>
      </w:r>
      <w:r>
        <w:rPr>
          <w:b/>
          <w:spacing w:val="35"/>
          <w:sz w:val="18"/>
        </w:rPr>
        <w:t xml:space="preserve"> </w:t>
      </w:r>
      <w:r>
        <w:rPr>
          <w:b/>
          <w:sz w:val="18"/>
        </w:rPr>
        <w:t>autres</w:t>
      </w:r>
      <w:r>
        <w:rPr>
          <w:b/>
          <w:spacing w:val="35"/>
          <w:sz w:val="18"/>
        </w:rPr>
        <w:t xml:space="preserve"> </w:t>
      </w:r>
      <w:r>
        <w:rPr>
          <w:b/>
          <w:sz w:val="18"/>
        </w:rPr>
        <w:t>que</w:t>
      </w:r>
      <w:r>
        <w:rPr>
          <w:b/>
          <w:spacing w:val="32"/>
          <w:sz w:val="18"/>
        </w:rPr>
        <w:t xml:space="preserve"> </w:t>
      </w:r>
      <w:r>
        <w:rPr>
          <w:b/>
          <w:spacing w:val="-5"/>
          <w:sz w:val="18"/>
        </w:rPr>
        <w:t>de</w:t>
      </w:r>
    </w:p>
    <w:p w14:paraId="1F65CE5F" w14:textId="77777777" w:rsidR="00EB0B7B" w:rsidRDefault="0065083C">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xml:space="preserve">» recouvre aussi les marchés de partenariat et les marchés de défense ou de sécurité ainsi que les marchés subséquents et les marchés spécifiques, indépendamment des techniques d’achats utilisées (accords-cadres s’exécutant par la </w:t>
      </w:r>
      <w:r>
        <w:rPr>
          <w:b/>
          <w:sz w:val="18"/>
        </w:rPr>
        <w:t>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14:paraId="1FAAE0D0" w14:textId="77777777" w:rsidR="00EB0B7B" w:rsidRDefault="00EB0B7B">
      <w:pPr>
        <w:pStyle w:val="Corpsdetexte"/>
        <w:spacing w:before="6"/>
        <w:rPr>
          <w:b/>
          <w:sz w:val="29"/>
        </w:rPr>
      </w:pPr>
    </w:p>
    <w:p w14:paraId="797F5E48" w14:textId="77777777" w:rsidR="00EB0B7B" w:rsidRDefault="0065083C">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14:paraId="2650DE61" w14:textId="77777777" w:rsidR="00EB0B7B" w:rsidRDefault="00EB0B7B">
      <w:pPr>
        <w:pStyle w:val="Corpsdetexte"/>
        <w:spacing w:before="13"/>
        <w:rPr>
          <w:b/>
          <w:sz w:val="19"/>
        </w:rPr>
      </w:pPr>
    </w:p>
    <w:p w14:paraId="076FEA36" w14:textId="77777777" w:rsidR="00EB0B7B" w:rsidRDefault="0065083C">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14:paraId="6B78CB38" w14:textId="77777777" w:rsidR="00EB0B7B" w:rsidRDefault="0065083C">
      <w:pPr>
        <w:ind w:left="332" w:right="761" w:hanging="1"/>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5"/>
          <w:sz w:val="18"/>
        </w:rPr>
        <w:t xml:space="preserve"> </w:t>
      </w:r>
      <w:r>
        <w:rPr>
          <w:i/>
          <w:sz w:val="18"/>
        </w:rPr>
        <w:t>cas</w:t>
      </w:r>
      <w:r>
        <w:rPr>
          <w:i/>
          <w:spacing w:val="-3"/>
          <w:sz w:val="18"/>
        </w:rPr>
        <w:t xml:space="preserve"> </w:t>
      </w:r>
      <w:r>
        <w:rPr>
          <w:i/>
          <w:sz w:val="18"/>
        </w:rPr>
        <w:t>de</w:t>
      </w:r>
      <w:r>
        <w:rPr>
          <w:i/>
          <w:spacing w:val="-3"/>
          <w:sz w:val="18"/>
        </w:rPr>
        <w:t xml:space="preserve"> </w:t>
      </w:r>
      <w:r>
        <w:rPr>
          <w:i/>
          <w:sz w:val="18"/>
        </w:rPr>
        <w:t>publication</w:t>
      </w:r>
      <w:r>
        <w:rPr>
          <w:i/>
          <w:spacing w:val="-3"/>
          <w:sz w:val="18"/>
        </w:rPr>
        <w:t xml:space="preserve"> </w:t>
      </w:r>
      <w:r>
        <w:rPr>
          <w:i/>
          <w:sz w:val="18"/>
        </w:rPr>
        <w:t>d’une</w:t>
      </w:r>
      <w:r>
        <w:rPr>
          <w:i/>
          <w:spacing w:val="2"/>
          <w:sz w:val="18"/>
        </w:rPr>
        <w:t xml:space="preserve"> </w:t>
      </w:r>
      <w:r>
        <w:rPr>
          <w:i/>
          <w:sz w:val="18"/>
        </w:rPr>
        <w:t>annonce</w:t>
      </w:r>
      <w:r>
        <w:rPr>
          <w:i/>
          <w:spacing w:val="-4"/>
          <w:sz w:val="18"/>
        </w:rPr>
        <w:t xml:space="preserve"> </w:t>
      </w:r>
      <w:r>
        <w:rPr>
          <w:i/>
          <w:sz w:val="18"/>
        </w:rPr>
        <w:t>au</w:t>
      </w:r>
      <w:r>
        <w:rPr>
          <w:i/>
          <w:spacing w:val="-2"/>
          <w:sz w:val="18"/>
        </w:rPr>
        <w:t xml:space="preserve"> </w:t>
      </w:r>
      <w:r>
        <w:rPr>
          <w:i/>
          <w:sz w:val="18"/>
        </w:rPr>
        <w:t>JOUE</w:t>
      </w:r>
      <w:r>
        <w:rPr>
          <w:i/>
          <w:spacing w:val="-3"/>
          <w:sz w:val="18"/>
        </w:rPr>
        <w:t xml:space="preserve"> </w:t>
      </w:r>
      <w:r>
        <w:rPr>
          <w:i/>
          <w:sz w:val="18"/>
        </w:rPr>
        <w:t>ou</w:t>
      </w:r>
      <w:r>
        <w:rPr>
          <w:i/>
          <w:spacing w:val="-1"/>
          <w:sz w:val="18"/>
        </w:rPr>
        <w:t xml:space="preserve"> </w:t>
      </w:r>
      <w:r>
        <w:rPr>
          <w:i/>
          <w:sz w:val="18"/>
        </w:rPr>
        <w:t>au</w:t>
      </w:r>
      <w:r>
        <w:rPr>
          <w:i/>
          <w:spacing w:val="-2"/>
          <w:sz w:val="18"/>
        </w:rPr>
        <w:t xml:space="preserve"> </w:t>
      </w:r>
      <w:r>
        <w:rPr>
          <w:i/>
          <w:sz w:val="18"/>
        </w:rPr>
        <w:t>BOAMP,</w:t>
      </w:r>
      <w:r>
        <w:rPr>
          <w:i/>
          <w:spacing w:val="-4"/>
          <w:sz w:val="18"/>
        </w:rPr>
        <w:t xml:space="preserve"> </w:t>
      </w:r>
      <w:r>
        <w:rPr>
          <w:i/>
          <w:sz w:val="18"/>
        </w:rPr>
        <w:t>la</w:t>
      </w:r>
      <w:r>
        <w:rPr>
          <w:i/>
          <w:spacing w:val="-2"/>
          <w:sz w:val="18"/>
        </w:rPr>
        <w:t xml:space="preserve"> </w:t>
      </w:r>
      <w:r>
        <w:rPr>
          <w:i/>
          <w:sz w:val="18"/>
        </w:rPr>
        <w:t>simple</w:t>
      </w:r>
      <w:r>
        <w:rPr>
          <w:i/>
          <w:spacing w:val="-1"/>
          <w:sz w:val="18"/>
        </w:rPr>
        <w:t xml:space="preserve"> </w:t>
      </w:r>
      <w:r>
        <w:rPr>
          <w:i/>
          <w:sz w:val="18"/>
        </w:rPr>
        <w:t>indication de</w:t>
      </w:r>
      <w:r>
        <w:rPr>
          <w:i/>
          <w:spacing w:val="-4"/>
          <w:sz w:val="18"/>
        </w:rPr>
        <w:t xml:space="preserve"> </w:t>
      </w:r>
      <w:r>
        <w:rPr>
          <w:i/>
          <w:sz w:val="18"/>
        </w:rPr>
        <w:t>la référence</w:t>
      </w:r>
      <w:r>
        <w:rPr>
          <w:i/>
          <w:spacing w:val="-3"/>
          <w:sz w:val="18"/>
        </w:rPr>
        <w:t xml:space="preserve"> </w:t>
      </w:r>
      <w:r>
        <w:rPr>
          <w:i/>
          <w:sz w:val="18"/>
        </w:rPr>
        <w:t>à</w:t>
      </w:r>
      <w:r>
        <w:rPr>
          <w:i/>
          <w:spacing w:val="-3"/>
          <w:sz w:val="18"/>
        </w:rPr>
        <w:t xml:space="preserve"> </w:t>
      </w:r>
      <w:r>
        <w:rPr>
          <w:i/>
          <w:sz w:val="18"/>
        </w:rPr>
        <w:t>cet</w:t>
      </w:r>
      <w:r>
        <w:rPr>
          <w:i/>
          <w:spacing w:val="-1"/>
          <w:sz w:val="18"/>
        </w:rPr>
        <w:t xml:space="preserve"> </w:t>
      </w:r>
      <w:r>
        <w:rPr>
          <w:i/>
          <w:sz w:val="18"/>
        </w:rPr>
        <w:t>avis</w:t>
      </w:r>
      <w:r>
        <w:rPr>
          <w:i/>
          <w:spacing w:val="-1"/>
          <w:sz w:val="18"/>
        </w:rPr>
        <w:t xml:space="preserve"> </w:t>
      </w:r>
      <w:r>
        <w:rPr>
          <w:i/>
          <w:sz w:val="18"/>
        </w:rPr>
        <w:t>est</w:t>
      </w:r>
      <w:r>
        <w:rPr>
          <w:i/>
          <w:spacing w:val="-1"/>
          <w:sz w:val="18"/>
        </w:rPr>
        <w:t xml:space="preserve"> </w:t>
      </w:r>
      <w:r>
        <w:rPr>
          <w:i/>
          <w:spacing w:val="-2"/>
          <w:sz w:val="18"/>
        </w:rPr>
        <w:t>suffisante)</w:t>
      </w:r>
    </w:p>
    <w:p w14:paraId="141906A0" w14:textId="77777777" w:rsidR="00EB0B7B" w:rsidRDefault="00EB0B7B">
      <w:pPr>
        <w:pStyle w:val="Corpsdetexte"/>
        <w:rPr>
          <w:i/>
          <w:sz w:val="24"/>
        </w:rPr>
      </w:pPr>
    </w:p>
    <w:p w14:paraId="1F1FF587" w14:textId="77777777" w:rsidR="00EB0B7B" w:rsidRDefault="00EB0B7B">
      <w:pPr>
        <w:pStyle w:val="Corpsdetexte"/>
        <w:spacing w:before="1"/>
        <w:rPr>
          <w:i/>
          <w:sz w:val="16"/>
        </w:rPr>
      </w:pPr>
    </w:p>
    <w:p w14:paraId="281B07DF" w14:textId="77777777" w:rsidR="00EB0B7B" w:rsidRDefault="0065083C">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r>
        <w:rPr>
          <w:i/>
          <w:sz w:val="18"/>
        </w:rPr>
        <w:t>(Indiquer l’identité de la personne, ses adresses postale et électronique, ses numéros de téléphone et de télécopie)</w:t>
      </w:r>
    </w:p>
    <w:p w14:paraId="3009C8F5" w14:textId="77777777" w:rsidR="00EB0B7B" w:rsidRDefault="00EB0B7B">
      <w:pPr>
        <w:pStyle w:val="Corpsdetexte"/>
        <w:rPr>
          <w:i/>
        </w:rPr>
      </w:pPr>
    </w:p>
    <w:p w14:paraId="026F3BC5" w14:textId="77777777" w:rsidR="00EB0B7B" w:rsidRDefault="00EB0B7B">
      <w:pPr>
        <w:pStyle w:val="Corpsdetexte"/>
        <w:rPr>
          <w:i/>
        </w:rPr>
      </w:pPr>
    </w:p>
    <w:p w14:paraId="0054A31A" w14:textId="77777777" w:rsidR="00EB0B7B" w:rsidRDefault="0065083C">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14:paraId="4A01C835" w14:textId="77777777" w:rsidR="00EB0B7B" w:rsidRDefault="0065083C">
      <w:pPr>
        <w:spacing w:before="119"/>
        <w:ind w:left="331" w:right="706"/>
        <w:jc w:val="both"/>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40"/>
          <w:sz w:val="18"/>
        </w:rPr>
        <w:t xml:space="preserve"> </w:t>
      </w:r>
      <w:r>
        <w:rPr>
          <w:i/>
          <w:sz w:val="18"/>
        </w:rPr>
        <w:t>cas</w:t>
      </w:r>
      <w:r>
        <w:rPr>
          <w:i/>
          <w:spacing w:val="40"/>
          <w:sz w:val="18"/>
        </w:rPr>
        <w:t xml:space="preserve"> </w:t>
      </w:r>
      <w:r>
        <w:rPr>
          <w:i/>
          <w:sz w:val="18"/>
        </w:rPr>
        <w:t>de</w:t>
      </w:r>
      <w:r>
        <w:rPr>
          <w:i/>
          <w:spacing w:val="40"/>
          <w:sz w:val="18"/>
        </w:rPr>
        <w:t xml:space="preserve"> </w:t>
      </w:r>
      <w:r>
        <w:rPr>
          <w:i/>
          <w:sz w:val="18"/>
        </w:rPr>
        <w:t>publication</w:t>
      </w:r>
      <w:r>
        <w:rPr>
          <w:i/>
          <w:spacing w:val="40"/>
          <w:sz w:val="18"/>
        </w:rPr>
        <w:t xml:space="preserve"> </w:t>
      </w:r>
      <w:r>
        <w:rPr>
          <w:i/>
          <w:sz w:val="18"/>
        </w:rPr>
        <w:t>d’une</w:t>
      </w:r>
      <w:r>
        <w:rPr>
          <w:i/>
          <w:spacing w:val="40"/>
          <w:sz w:val="18"/>
        </w:rPr>
        <w:t xml:space="preserve"> </w:t>
      </w:r>
      <w:r>
        <w:rPr>
          <w:i/>
          <w:sz w:val="18"/>
        </w:rPr>
        <w:t>annonce</w:t>
      </w:r>
      <w:r>
        <w:rPr>
          <w:i/>
          <w:spacing w:val="40"/>
          <w:sz w:val="18"/>
        </w:rPr>
        <w:t xml:space="preserve"> </w:t>
      </w:r>
      <w:r>
        <w:rPr>
          <w:i/>
          <w:sz w:val="18"/>
        </w:rPr>
        <w:t>au</w:t>
      </w:r>
      <w:r>
        <w:rPr>
          <w:i/>
          <w:spacing w:val="40"/>
          <w:sz w:val="18"/>
        </w:rPr>
        <w:t xml:space="preserve"> </w:t>
      </w:r>
      <w:r>
        <w:rPr>
          <w:i/>
          <w:sz w:val="18"/>
        </w:rPr>
        <w:t>JOUE</w:t>
      </w:r>
      <w:r>
        <w:rPr>
          <w:i/>
          <w:spacing w:val="40"/>
          <w:sz w:val="18"/>
        </w:rPr>
        <w:t xml:space="preserve"> </w:t>
      </w:r>
      <w:r>
        <w:rPr>
          <w:i/>
          <w:sz w:val="18"/>
        </w:rPr>
        <w:t>ou</w:t>
      </w:r>
      <w:r>
        <w:rPr>
          <w:i/>
          <w:spacing w:val="40"/>
          <w:sz w:val="18"/>
        </w:rPr>
        <w:t xml:space="preserve"> </w:t>
      </w:r>
      <w:r>
        <w:rPr>
          <w:i/>
          <w:sz w:val="18"/>
        </w:rPr>
        <w:t>au</w:t>
      </w:r>
      <w:r>
        <w:rPr>
          <w:i/>
          <w:spacing w:val="40"/>
          <w:sz w:val="18"/>
        </w:rPr>
        <w:t xml:space="preserve"> </w:t>
      </w:r>
      <w:r>
        <w:rPr>
          <w:i/>
          <w:sz w:val="18"/>
        </w:rPr>
        <w:t>BOAMP,</w:t>
      </w:r>
      <w:r>
        <w:rPr>
          <w:i/>
          <w:spacing w:val="40"/>
          <w:sz w:val="18"/>
        </w:rPr>
        <w:t xml:space="preserve"> </w:t>
      </w:r>
      <w:r>
        <w:rPr>
          <w:i/>
          <w:sz w:val="18"/>
        </w:rPr>
        <w:t>la</w:t>
      </w:r>
      <w:r>
        <w:rPr>
          <w:i/>
          <w:spacing w:val="40"/>
          <w:sz w:val="18"/>
        </w:rPr>
        <w:t xml:space="preserve"> </w:t>
      </w:r>
      <w:r>
        <w:rPr>
          <w:i/>
          <w:sz w:val="18"/>
        </w:rPr>
        <w:t>simple</w:t>
      </w:r>
      <w:r>
        <w:rPr>
          <w:i/>
          <w:spacing w:val="40"/>
          <w:sz w:val="18"/>
        </w:rPr>
        <w:t xml:space="preserve"> </w:t>
      </w:r>
      <w:r>
        <w:rPr>
          <w:i/>
          <w:sz w:val="18"/>
        </w:rPr>
        <w:t>indication</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référence</w:t>
      </w:r>
      <w:r>
        <w:rPr>
          <w:i/>
          <w:spacing w:val="40"/>
          <w:sz w:val="18"/>
        </w:rPr>
        <w:t xml:space="preserve"> </w:t>
      </w:r>
      <w:r>
        <w:rPr>
          <w:i/>
          <w:sz w:val="18"/>
        </w:rPr>
        <w:t>à</w:t>
      </w:r>
      <w:r>
        <w:rPr>
          <w:i/>
          <w:spacing w:val="40"/>
          <w:sz w:val="18"/>
        </w:rPr>
        <w:t xml:space="preserve"> </w:t>
      </w:r>
      <w:r>
        <w:rPr>
          <w:i/>
          <w:sz w:val="18"/>
        </w:rPr>
        <w:t>cet</w:t>
      </w:r>
      <w:r>
        <w:rPr>
          <w:i/>
          <w:spacing w:val="40"/>
          <w:sz w:val="18"/>
        </w:rPr>
        <w:t xml:space="preserve"> </w:t>
      </w:r>
      <w:r>
        <w:rPr>
          <w:i/>
          <w:sz w:val="18"/>
        </w:rPr>
        <w:t>avis</w:t>
      </w:r>
      <w:r>
        <w:rPr>
          <w:i/>
          <w:spacing w:val="40"/>
          <w:sz w:val="18"/>
        </w:rPr>
        <w:t xml:space="preserve"> </w:t>
      </w:r>
      <w:r>
        <w:rPr>
          <w:i/>
          <w:sz w:val="18"/>
        </w:rPr>
        <w:t>est suffisante</w:t>
      </w:r>
      <w:r>
        <w:rPr>
          <w:i/>
          <w:spacing w:val="-2"/>
          <w:sz w:val="18"/>
        </w:rPr>
        <w:t xml:space="preserve"> </w:t>
      </w:r>
      <w:r>
        <w:rPr>
          <w:i/>
          <w:sz w:val="18"/>
        </w:rPr>
        <w:t xml:space="preserve">; dans tous les cas, l’indication du numéro de référence attribué au dossier par l’acheteur est également une information suffisante. </w:t>
      </w:r>
      <w:r>
        <w:rPr>
          <w:i/>
          <w:sz w:val="18"/>
          <w:u w:val="single"/>
        </w:rPr>
        <w:t>Toutefois, en cas d’allotissement, identifier également le ou les lots concernés par la présente</w:t>
      </w:r>
      <w:r>
        <w:rPr>
          <w:i/>
          <w:sz w:val="18"/>
        </w:rPr>
        <w:t xml:space="preserve"> </w:t>
      </w:r>
      <w:r>
        <w:rPr>
          <w:i/>
          <w:sz w:val="18"/>
          <w:u w:val="single"/>
        </w:rPr>
        <w:t>déclaration de sous-traitance</w:t>
      </w:r>
      <w:r>
        <w:rPr>
          <w:i/>
          <w:sz w:val="18"/>
        </w:rPr>
        <w:t>)</w:t>
      </w:r>
    </w:p>
    <w:p w14:paraId="416A66B9" w14:textId="77777777" w:rsidR="00EB0B7B" w:rsidRDefault="00EB0B7B">
      <w:pPr>
        <w:pStyle w:val="Corpsdetexte"/>
        <w:rPr>
          <w:i/>
        </w:rPr>
      </w:pPr>
    </w:p>
    <w:p w14:paraId="29F3B01C" w14:textId="77777777" w:rsidR="00EB0B7B" w:rsidRDefault="00EB0B7B">
      <w:pPr>
        <w:pStyle w:val="Corpsdetexte"/>
        <w:rPr>
          <w:i/>
        </w:rPr>
      </w:pPr>
    </w:p>
    <w:p w14:paraId="04B7E10A" w14:textId="77777777" w:rsidR="00EB0B7B" w:rsidRDefault="00EB0B7B">
      <w:pPr>
        <w:pStyle w:val="Corpsdetexte"/>
        <w:rPr>
          <w:i/>
        </w:rPr>
      </w:pPr>
    </w:p>
    <w:p w14:paraId="1D40FF52" w14:textId="77777777" w:rsidR="00EB0B7B" w:rsidRDefault="00EB0B7B">
      <w:pPr>
        <w:pStyle w:val="Corpsdetexte"/>
        <w:rPr>
          <w:i/>
        </w:rPr>
      </w:pPr>
    </w:p>
    <w:p w14:paraId="618FB997" w14:textId="77777777" w:rsidR="00EB0B7B" w:rsidRDefault="00EB0B7B">
      <w:pPr>
        <w:pStyle w:val="Corpsdetexte"/>
        <w:rPr>
          <w:i/>
        </w:rPr>
      </w:pPr>
    </w:p>
    <w:p w14:paraId="61CFB6A9" w14:textId="77777777" w:rsidR="00EB0B7B" w:rsidRDefault="0065083C">
      <w:pPr>
        <w:pStyle w:val="Corpsdetexte"/>
        <w:spacing w:before="5"/>
        <w:rPr>
          <w:i/>
          <w:sz w:val="24"/>
        </w:rPr>
      </w:pPr>
      <w:r>
        <w:rPr>
          <w:noProof/>
        </w:rPr>
        <mc:AlternateContent>
          <mc:Choice Requires="wps">
            <w:drawing>
              <wp:anchor distT="0" distB="0" distL="0" distR="0" simplePos="0" relativeHeight="487587840" behindDoc="1" locked="0" layoutInCell="1" allowOverlap="1" wp14:anchorId="2966CAD8" wp14:editId="67807C7C">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14:paraId="789F654E" w14:textId="77777777" w:rsidR="00EB0B7B" w:rsidRDefault="0065083C">
      <w:pPr>
        <w:spacing w:before="82"/>
        <w:ind w:left="332"/>
        <w:rPr>
          <w:rFonts w:ascii="Arial" w:hAnsi="Arial"/>
          <w:sz w:val="16"/>
        </w:rPr>
      </w:pPr>
      <w:bookmarkStart w:id="0" w:name="_bookmark0"/>
      <w:bookmarkEnd w:id="0"/>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14:paraId="15FE6177" w14:textId="77777777" w:rsidR="00EB0B7B" w:rsidRDefault="0065083C">
      <w:pPr>
        <w:pStyle w:val="Corpsdetexte"/>
        <w:spacing w:before="9"/>
        <w:rPr>
          <w:rFonts w:ascii="Arial"/>
          <w:sz w:val="13"/>
        </w:rPr>
      </w:pPr>
      <w:r>
        <w:rPr>
          <w:noProof/>
        </w:rPr>
        <mc:AlternateContent>
          <mc:Choice Requires="wps">
            <w:drawing>
              <wp:anchor distT="0" distB="0" distL="0" distR="0" simplePos="0" relativeHeight="487588352" behindDoc="1" locked="0" layoutInCell="1" allowOverlap="1" wp14:anchorId="47348DD8" wp14:editId="4632676B">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14:paraId="484A32E1" w14:textId="77777777" w:rsidR="00EB0B7B" w:rsidRDefault="0065083C">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" fillcolor="#3557a1" stroked="f">
                <v:textbox inset="0,0,0,0">
                  <w:txbxContent>
                    <w:p>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14:paraId="5AEDDD15" w14:textId="77777777" w:rsidR="00EB0B7B" w:rsidRDefault="00EB0B7B">
      <w:pPr>
        <w:rPr>
          <w:rFonts w:ascii="Arial"/>
          <w:sz w:val="13"/>
        </w:rPr>
        <w:sectPr w:rsidR="00EB0B7B">
          <w:footerReference w:type="default" r:id="rId22"/>
          <w:type w:val="continuous"/>
          <w:pgSz w:w="11910" w:h="16850"/>
          <w:pgMar w:top="380" w:right="140" w:bottom="860" w:left="520" w:header="0" w:footer="677" w:gutter="0"/>
          <w:pgNumType w:start="1"/>
          <w:cols w:space="720"/>
        </w:sectPr>
      </w:pPr>
    </w:p>
    <w:p w14:paraId="72475A13" w14:textId="77777777" w:rsidR="00EB0B7B" w:rsidRDefault="0065083C">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365776E0" w14:textId="77777777" w:rsidR="00EB0B7B" w:rsidRDefault="00EB0B7B">
      <w:pPr>
        <w:pStyle w:val="Corpsdetexte"/>
        <w:rPr>
          <w:b/>
        </w:rPr>
      </w:pPr>
    </w:p>
    <w:p w14:paraId="54783F79" w14:textId="77777777" w:rsidR="00EB0B7B" w:rsidRDefault="0065083C">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14:paraId="2427E577" w14:textId="77777777" w:rsidR="00EB0B7B" w:rsidRDefault="0065083C">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299ADE46" w14:textId="77777777" w:rsidR="00EB0B7B" w:rsidRDefault="0065083C">
      <w:pPr>
        <w:pStyle w:val="Corpsdetexte"/>
        <w:spacing w:before="121"/>
        <w:ind w:left="1229"/>
      </w:pPr>
      <w:r>
        <w:rPr>
          <w:noProof/>
        </w:rPr>
        <mc:AlternateContent>
          <mc:Choice Requires="wps">
            <w:drawing>
              <wp:anchor distT="0" distB="0" distL="0" distR="0" simplePos="0" relativeHeight="15730176" behindDoc="0" locked="0" layoutInCell="1" allowOverlap="1" wp14:anchorId="16B64672" wp14:editId="69B93D55">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14:paraId="354DE751" w14:textId="77777777" w:rsidR="00EB0B7B" w:rsidRDefault="00EB0B7B">
      <w:pPr>
        <w:pStyle w:val="Corpsdetexte"/>
      </w:pPr>
    </w:p>
    <w:p w14:paraId="08AFD7A2" w14:textId="77777777" w:rsidR="00EB0B7B" w:rsidRDefault="0065083C">
      <w:pPr>
        <w:spacing w:before="240"/>
        <w:ind w:left="898" w:firstLine="331"/>
        <w:rPr>
          <w:i/>
          <w:sz w:val="18"/>
        </w:rPr>
      </w:pPr>
      <w:r>
        <w:rPr>
          <w:noProof/>
        </w:rPr>
        <mc:AlternateContent>
          <mc:Choice Requires="wps">
            <w:drawing>
              <wp:anchor distT="0" distB="0" distL="0" distR="0" simplePos="0" relativeHeight="15730688" behindDoc="0" locked="0" layoutInCell="1" allowOverlap="1" wp14:anchorId="0272CF62" wp14:editId="098A8C7D">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14:paraId="5CF02715" w14:textId="77777777" w:rsidR="00EB0B7B" w:rsidRDefault="00EB0B7B">
      <w:pPr>
        <w:pStyle w:val="Corpsdetexte"/>
        <w:rPr>
          <w:i/>
        </w:rPr>
      </w:pPr>
    </w:p>
    <w:p w14:paraId="04184A8B" w14:textId="77777777" w:rsidR="00EB0B7B" w:rsidRDefault="0065083C">
      <w:pPr>
        <w:pStyle w:val="Corpsdetexte"/>
        <w:spacing w:before="240"/>
        <w:ind w:left="1229"/>
      </w:pPr>
      <w:r>
        <w:rPr>
          <w:noProof/>
        </w:rPr>
        <mc:AlternateContent>
          <mc:Choice Requires="wps">
            <w:drawing>
              <wp:anchor distT="0" distB="0" distL="0" distR="0" simplePos="0" relativeHeight="15731200" behindDoc="0" locked="0" layoutInCell="1" allowOverlap="1" wp14:anchorId="233C5F7F" wp14:editId="5E284B90">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14:paraId="32F057EA" w14:textId="77777777" w:rsidR="00EB0B7B" w:rsidRDefault="00EB0B7B">
      <w:pPr>
        <w:pStyle w:val="Corpsdetexte"/>
        <w:spacing w:before="4"/>
        <w:rPr>
          <w:sz w:val="21"/>
        </w:rPr>
      </w:pPr>
    </w:p>
    <w:p w14:paraId="4969864C" w14:textId="77777777" w:rsidR="00EB0B7B" w:rsidRDefault="0065083C">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7051E6BA" w14:textId="77777777" w:rsidR="00EB0B7B" w:rsidRDefault="0065083C">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3">
        <w:r>
          <w:rPr>
            <w:b/>
            <w:color w:val="0000FF"/>
            <w:sz w:val="20"/>
            <w:u w:val="single" w:color="0000FF"/>
          </w:rPr>
          <w:t>ICD</w:t>
        </w:r>
      </w:hyperlink>
      <w:r>
        <w:rPr>
          <w:b/>
          <w:color w:val="0000FF"/>
          <w:sz w:val="20"/>
        </w:rPr>
        <w:t xml:space="preserve"> </w:t>
      </w:r>
      <w:r>
        <w:rPr>
          <w:sz w:val="20"/>
        </w:rPr>
        <w:t>:</w:t>
      </w:r>
    </w:p>
    <w:p w14:paraId="110D549A" w14:textId="77777777" w:rsidR="00EB0B7B" w:rsidRDefault="0065083C">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47734221" w14:textId="77777777" w:rsidR="00EB0B7B" w:rsidRDefault="00EB0B7B">
      <w:pPr>
        <w:pStyle w:val="Corpsdetexte"/>
        <w:rPr>
          <w:b/>
          <w:sz w:val="28"/>
        </w:rPr>
      </w:pPr>
    </w:p>
    <w:p w14:paraId="2BBCCFF2" w14:textId="77777777" w:rsidR="00EB0B7B" w:rsidRDefault="00EB0B7B">
      <w:pPr>
        <w:pStyle w:val="Corpsdetexte"/>
        <w:rPr>
          <w:b/>
          <w:sz w:val="28"/>
        </w:rPr>
      </w:pPr>
    </w:p>
    <w:p w14:paraId="0582363B" w14:textId="77777777" w:rsidR="00EB0B7B" w:rsidRDefault="00EB0B7B">
      <w:pPr>
        <w:pStyle w:val="Corpsdetexte"/>
        <w:spacing w:before="10"/>
        <w:rPr>
          <w:b/>
          <w:sz w:val="25"/>
        </w:rPr>
      </w:pPr>
    </w:p>
    <w:p w14:paraId="6F673B90" w14:textId="77777777" w:rsidR="00EB0B7B" w:rsidRDefault="0065083C">
      <w:pPr>
        <w:ind w:left="331"/>
        <w:jc w:val="both"/>
        <w:rPr>
          <w:b/>
          <w:sz w:val="20"/>
        </w:rPr>
      </w:pPr>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6665041D" w14:textId="77777777" w:rsidR="00EB0B7B" w:rsidRDefault="00EB0B7B">
      <w:pPr>
        <w:pStyle w:val="Corpsdetexte"/>
        <w:spacing w:before="8"/>
        <w:rPr>
          <w:b/>
          <w:sz w:val="41"/>
        </w:rPr>
      </w:pPr>
    </w:p>
    <w:p w14:paraId="4C5BAFAA" w14:textId="77777777" w:rsidR="00EB0B7B" w:rsidRDefault="0065083C">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746EF282" w14:textId="77777777" w:rsidR="00EB0B7B" w:rsidRDefault="00EB0B7B">
      <w:pPr>
        <w:pStyle w:val="Corpsdetexte"/>
        <w:spacing w:before="1"/>
        <w:rPr>
          <w:b/>
          <w:sz w:val="38"/>
        </w:rPr>
      </w:pPr>
    </w:p>
    <w:p w14:paraId="5F5A58B1" w14:textId="77777777" w:rsidR="00EB0B7B" w:rsidRDefault="0065083C">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14:paraId="280954B2" w14:textId="77777777" w:rsidR="00EB0B7B" w:rsidRDefault="00EB0B7B">
      <w:pPr>
        <w:pStyle w:val="Corpsdetexte"/>
        <w:spacing w:before="9"/>
        <w:rPr>
          <w:b/>
          <w:sz w:val="41"/>
        </w:rPr>
      </w:pPr>
    </w:p>
    <w:p w14:paraId="0902F4B4" w14:textId="77777777" w:rsidR="00EB0B7B" w:rsidRDefault="0065083C">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4">
        <w:r>
          <w:rPr>
            <w:b/>
            <w:color w:val="0000FF"/>
            <w:sz w:val="20"/>
            <w:u w:val="single" w:color="0000FF"/>
          </w:rPr>
          <w:t>ICD</w:t>
        </w:r>
      </w:hyperlink>
      <w:r>
        <w:rPr>
          <w:b/>
          <w:color w:val="0000FF"/>
          <w:sz w:val="20"/>
        </w:rPr>
        <w:t xml:space="preserve"> </w:t>
      </w:r>
      <w:r>
        <w:rPr>
          <w:b/>
          <w:sz w:val="20"/>
        </w:rPr>
        <w:t>:</w:t>
      </w:r>
    </w:p>
    <w:p w14:paraId="51724E2B" w14:textId="77777777" w:rsidR="00EB0B7B" w:rsidRDefault="00EB0B7B">
      <w:pPr>
        <w:pStyle w:val="Corpsdetexte"/>
        <w:rPr>
          <w:b/>
        </w:rPr>
      </w:pPr>
    </w:p>
    <w:p w14:paraId="292DAAFA" w14:textId="77777777" w:rsidR="00EB0B7B" w:rsidRDefault="00EB0B7B">
      <w:pPr>
        <w:pStyle w:val="Corpsdetexte"/>
        <w:spacing w:before="2"/>
        <w:rPr>
          <w:b/>
          <w:sz w:val="17"/>
        </w:rPr>
      </w:pPr>
    </w:p>
    <w:p w14:paraId="58050D1D" w14:textId="77777777" w:rsidR="00EB0B7B" w:rsidRDefault="0065083C">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14:paraId="54D4F8A3" w14:textId="77777777" w:rsidR="00EB0B7B" w:rsidRDefault="00EB0B7B">
      <w:pPr>
        <w:pStyle w:val="Corpsdetexte"/>
        <w:spacing w:before="1"/>
        <w:rPr>
          <w:b/>
          <w:sz w:val="40"/>
        </w:rPr>
      </w:pPr>
    </w:p>
    <w:p w14:paraId="09535CA9" w14:textId="77777777" w:rsidR="00EB0B7B" w:rsidRDefault="0065083C">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14:paraId="5E1671E5" w14:textId="77777777" w:rsidR="00EB0B7B" w:rsidRDefault="00EB0B7B">
      <w:pPr>
        <w:rPr>
          <w:sz w:val="20"/>
        </w:rPr>
        <w:sectPr w:rsidR="00EB0B7B">
          <w:footerReference w:type="default" r:id="rId25"/>
          <w:pgSz w:w="11910" w:h="16850"/>
          <w:pgMar w:top="1440" w:right="140" w:bottom="1220" w:left="520" w:header="0" w:footer="1036" w:gutter="0"/>
          <w:pgNumType w:start="2"/>
          <w:cols w:space="720"/>
        </w:sectPr>
      </w:pPr>
    </w:p>
    <w:p w14:paraId="1E1C485E" w14:textId="77777777" w:rsidR="00EB0B7B" w:rsidRDefault="0065083C">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3E110063" w14:textId="77777777" w:rsidR="00EB0B7B" w:rsidRDefault="00EB0B7B">
      <w:pPr>
        <w:pStyle w:val="Corpsdetexte"/>
        <w:spacing w:before="4"/>
        <w:rPr>
          <w:b/>
          <w:sz w:val="37"/>
        </w:rPr>
      </w:pPr>
    </w:p>
    <w:p w14:paraId="2D489F52" w14:textId="77777777" w:rsidR="00EB0B7B" w:rsidRDefault="0065083C">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6">
        <w:r>
          <w:rPr>
            <w:b/>
            <w:color w:val="0000FF"/>
            <w:sz w:val="20"/>
            <w:u w:val="single" w:color="0000FF"/>
          </w:rPr>
          <w:t>ICD</w:t>
        </w:r>
      </w:hyperlink>
      <w:r>
        <w:rPr>
          <w:b/>
          <w:color w:val="0000FF"/>
          <w:sz w:val="20"/>
        </w:rPr>
        <w:t xml:space="preserve"> </w:t>
      </w:r>
      <w:r>
        <w:rPr>
          <w:b/>
          <w:sz w:val="20"/>
        </w:rPr>
        <w:t>:</w:t>
      </w:r>
    </w:p>
    <w:p w14:paraId="5614DFF5" w14:textId="77777777" w:rsidR="00EB0B7B" w:rsidRDefault="00EB0B7B">
      <w:pPr>
        <w:pStyle w:val="Corpsdetexte"/>
        <w:rPr>
          <w:b/>
        </w:rPr>
      </w:pPr>
    </w:p>
    <w:p w14:paraId="79E0ABAB" w14:textId="77777777" w:rsidR="00EB0B7B" w:rsidRDefault="00EB0B7B">
      <w:pPr>
        <w:pStyle w:val="Corpsdetexte"/>
        <w:spacing w:before="8"/>
        <w:rPr>
          <w:b/>
          <w:sz w:val="14"/>
        </w:rPr>
      </w:pPr>
    </w:p>
    <w:p w14:paraId="3B26AE04" w14:textId="77777777" w:rsidR="00EB0B7B" w:rsidRDefault="0065083C">
      <w:pPr>
        <w:spacing w:before="99"/>
        <w:ind w:left="332"/>
        <w:rPr>
          <w:b/>
          <w:sz w:val="20"/>
        </w:rPr>
      </w:pPr>
      <w:bookmarkStart w:id="1" w:name="_Nom_commercial_et_dénomination_sociale"/>
      <w:bookmarkEnd w:id="1"/>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55EEA2B3" w14:textId="77777777" w:rsidR="00EB0B7B" w:rsidRDefault="00EB0B7B">
      <w:pPr>
        <w:pStyle w:val="Corpsdetexte"/>
        <w:spacing w:before="8"/>
        <w:rPr>
          <w:b/>
          <w:sz w:val="41"/>
        </w:rPr>
      </w:pPr>
    </w:p>
    <w:p w14:paraId="3EE47F4D" w14:textId="77777777" w:rsidR="00EB0B7B" w:rsidRDefault="0065083C">
      <w:pPr>
        <w:ind w:left="331"/>
        <w:rPr>
          <w:b/>
          <w:sz w:val="20"/>
        </w:rPr>
      </w:pPr>
      <w:bookmarkStart w:id="2" w:name="Adresses_postale_et_du_siège_social_(s"/>
      <w:bookmarkEnd w:id="2"/>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5EF47161" w14:textId="77777777" w:rsidR="00EB0B7B" w:rsidRDefault="00EB0B7B">
      <w:pPr>
        <w:pStyle w:val="Corpsdetexte"/>
        <w:spacing w:before="8"/>
        <w:rPr>
          <w:b/>
          <w:sz w:val="41"/>
        </w:rPr>
      </w:pPr>
    </w:p>
    <w:p w14:paraId="62AE9038" w14:textId="77777777" w:rsidR="00EB0B7B" w:rsidRDefault="0065083C">
      <w:pPr>
        <w:spacing w:before="1"/>
        <w:ind w:left="331"/>
        <w:rPr>
          <w:b/>
          <w:sz w:val="20"/>
        </w:rPr>
      </w:pPr>
      <w:bookmarkStart w:id="3" w:name="Adresse_électronique_:"/>
      <w:bookmarkEnd w:id="3"/>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5DDFA975" w14:textId="77777777" w:rsidR="00EB0B7B" w:rsidRDefault="00EB0B7B">
      <w:pPr>
        <w:pStyle w:val="Corpsdetexte"/>
        <w:rPr>
          <w:b/>
          <w:sz w:val="28"/>
        </w:rPr>
      </w:pPr>
    </w:p>
    <w:p w14:paraId="6874C3AB" w14:textId="77777777" w:rsidR="00EB0B7B" w:rsidRDefault="00EB0B7B">
      <w:pPr>
        <w:pStyle w:val="Corpsdetexte"/>
        <w:spacing w:before="7"/>
        <w:rPr>
          <w:b/>
          <w:sz w:val="26"/>
        </w:rPr>
      </w:pPr>
    </w:p>
    <w:p w14:paraId="628372FA" w14:textId="77777777" w:rsidR="00EB0B7B" w:rsidRDefault="0065083C">
      <w:pPr>
        <w:spacing w:before="1"/>
        <w:ind w:left="332"/>
        <w:rPr>
          <w:b/>
          <w:sz w:val="20"/>
        </w:rPr>
      </w:pPr>
      <w:bookmarkStart w:id="4" w:name="Numéros_de_téléphone_et_de_télécopie_:"/>
      <w:bookmarkEnd w:id="4"/>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14:paraId="67DEC453" w14:textId="77777777" w:rsidR="00EB0B7B" w:rsidRDefault="00EB0B7B">
      <w:pPr>
        <w:pStyle w:val="Corpsdetexte"/>
        <w:rPr>
          <w:b/>
          <w:sz w:val="28"/>
        </w:rPr>
      </w:pPr>
    </w:p>
    <w:p w14:paraId="681E8662" w14:textId="77777777" w:rsidR="00EB0B7B" w:rsidRDefault="00EB0B7B">
      <w:pPr>
        <w:pStyle w:val="Corpsdetexte"/>
        <w:spacing w:before="7"/>
        <w:rPr>
          <w:b/>
          <w:sz w:val="26"/>
        </w:rPr>
      </w:pPr>
    </w:p>
    <w:p w14:paraId="76163C75" w14:textId="77777777" w:rsidR="00EB0B7B" w:rsidRDefault="0065083C">
      <w:pPr>
        <w:ind w:left="331" w:right="761"/>
        <w:rPr>
          <w:b/>
          <w:sz w:val="20"/>
        </w:rPr>
      </w:pPr>
      <w:bookmarkStart w:id="5" w:name="Numéro_SIRET,_à_défaut,_un_numéro_d’id"/>
      <w:bookmarkEnd w:id="5"/>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7">
        <w:r>
          <w:rPr>
            <w:b/>
            <w:color w:val="0000FF"/>
            <w:sz w:val="20"/>
            <w:u w:val="single" w:color="0000FF"/>
          </w:rPr>
          <w:t>ICD</w:t>
        </w:r>
      </w:hyperlink>
      <w:r>
        <w:rPr>
          <w:b/>
          <w:color w:val="0000FF"/>
          <w:sz w:val="20"/>
        </w:rPr>
        <w:t xml:space="preserve"> </w:t>
      </w:r>
      <w:r>
        <w:rPr>
          <w:b/>
          <w:sz w:val="20"/>
        </w:rPr>
        <w:t>:</w:t>
      </w:r>
    </w:p>
    <w:p w14:paraId="4E1A530F" w14:textId="77777777" w:rsidR="00EB0B7B" w:rsidRDefault="00EB0B7B">
      <w:pPr>
        <w:pStyle w:val="Corpsdetexte"/>
        <w:rPr>
          <w:b/>
        </w:rPr>
      </w:pPr>
    </w:p>
    <w:p w14:paraId="62F13858" w14:textId="77777777" w:rsidR="00EB0B7B" w:rsidRDefault="00EB0B7B">
      <w:pPr>
        <w:pStyle w:val="Corpsdetexte"/>
        <w:spacing w:before="5"/>
        <w:rPr>
          <w:b/>
          <w:sz w:val="17"/>
        </w:rPr>
      </w:pPr>
    </w:p>
    <w:p w14:paraId="5B0B7643" w14:textId="77777777" w:rsidR="00EB0B7B" w:rsidRDefault="0065083C">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14:paraId="61C4D090" w14:textId="77777777" w:rsidR="00EB0B7B" w:rsidRDefault="00EB0B7B">
      <w:pPr>
        <w:pStyle w:val="Corpsdetexte"/>
        <w:spacing w:before="12"/>
        <w:rPr>
          <w:sz w:val="39"/>
        </w:rPr>
      </w:pPr>
    </w:p>
    <w:p w14:paraId="5682178D" w14:textId="77777777" w:rsidR="00EB0B7B" w:rsidRDefault="0065083C">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14:paraId="57CE63FF" w14:textId="77777777" w:rsidR="00EB0B7B" w:rsidRDefault="0065083C">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14:paraId="23DF1D6F" w14:textId="77777777" w:rsidR="00EB0B7B" w:rsidRDefault="00EB0B7B">
      <w:pPr>
        <w:pStyle w:val="Corpsdetexte"/>
        <w:rPr>
          <w:i/>
          <w:sz w:val="24"/>
        </w:rPr>
      </w:pPr>
    </w:p>
    <w:p w14:paraId="4178DF1A" w14:textId="77777777" w:rsidR="00EB0B7B" w:rsidRDefault="00EB0B7B">
      <w:pPr>
        <w:pStyle w:val="Corpsdetexte"/>
        <w:rPr>
          <w:i/>
          <w:sz w:val="30"/>
        </w:rPr>
      </w:pPr>
    </w:p>
    <w:p w14:paraId="5513AFA0" w14:textId="77777777" w:rsidR="00EB0B7B" w:rsidRDefault="0065083C">
      <w:pPr>
        <w:pStyle w:val="Corpsdetexte"/>
        <w:spacing w:before="1"/>
        <w:ind w:left="332" w:right="707"/>
        <w:jc w:val="both"/>
      </w:pPr>
      <w:r>
        <w:rPr>
          <w:b/>
        </w:rPr>
        <w:t xml:space="preserve">Le sous-traitant est-il une micro, une petite ou une moyenne entreprise </w:t>
      </w:r>
      <w:r>
        <w:t xml:space="preserve">au sens de la </w:t>
      </w:r>
      <w:hyperlink r:id="rId28">
        <w:r>
          <w:rPr>
            <w:color w:val="0000FF"/>
            <w:u w:val="single" w:color="0000FF"/>
          </w:rPr>
          <w:t>recommandation</w:t>
        </w:r>
      </w:hyperlink>
      <w:r>
        <w:rPr>
          <w:color w:val="0000FF"/>
          <w:spacing w:val="80"/>
        </w:rPr>
        <w:t xml:space="preserve"> </w:t>
      </w:r>
      <w:hyperlink r:id="rId29">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0">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1">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2">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14:paraId="6F457C64" w14:textId="77777777" w:rsidR="00EB0B7B" w:rsidRDefault="00EB0B7B">
      <w:pPr>
        <w:pStyle w:val="Corpsdetexte"/>
        <w:spacing w:before="12"/>
        <w:rPr>
          <w:sz w:val="12"/>
        </w:rPr>
      </w:pPr>
    </w:p>
    <w:p w14:paraId="57C1FE6A" w14:textId="77777777" w:rsidR="00EB0B7B" w:rsidRDefault="0065083C">
      <w:pPr>
        <w:pStyle w:val="Corpsdetexte"/>
        <w:tabs>
          <w:tab w:val="left" w:pos="2227"/>
        </w:tabs>
        <w:spacing w:before="100"/>
        <w:ind w:left="1229"/>
      </w:pPr>
      <w:r>
        <w:rPr>
          <w:noProof/>
        </w:rPr>
        <mc:AlternateContent>
          <mc:Choice Requires="wps">
            <w:drawing>
              <wp:anchor distT="0" distB="0" distL="0" distR="0" simplePos="0" relativeHeight="15731712" behindDoc="0" locked="0" layoutInCell="1" allowOverlap="1" wp14:anchorId="4AE7CC5C" wp14:editId="3997BCF0">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rPr>
        <mc:AlternateContent>
          <mc:Choice Requires="wps">
            <w:drawing>
              <wp:anchor distT="0" distB="0" distL="0" distR="0" simplePos="0" relativeHeight="487351808" behindDoc="1" locked="0" layoutInCell="1" allowOverlap="1" wp14:anchorId="0D382306" wp14:editId="3DA45CDF">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14:paraId="484A0C89" w14:textId="77777777" w:rsidR="00EB0B7B" w:rsidRDefault="00EB0B7B">
      <w:pPr>
        <w:sectPr w:rsidR="00EB0B7B">
          <w:pgSz w:w="11910" w:h="16850"/>
          <w:pgMar w:top="1440" w:right="140" w:bottom="1220" w:left="520" w:header="0" w:footer="1036" w:gutter="0"/>
          <w:cols w:space="720"/>
        </w:sectPr>
      </w:pPr>
    </w:p>
    <w:p w14:paraId="5BCFD06A" w14:textId="77777777" w:rsidR="00EB0B7B" w:rsidRDefault="0065083C">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3">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14:paraId="4E7B5AE2" w14:textId="77777777" w:rsidR="00EB0B7B" w:rsidRDefault="00EB0B7B">
      <w:pPr>
        <w:pStyle w:val="Corpsdetexte"/>
        <w:spacing w:before="11"/>
        <w:rPr>
          <w:sz w:val="12"/>
        </w:rPr>
      </w:pPr>
    </w:p>
    <w:p w14:paraId="6D5A6AEA" w14:textId="77777777" w:rsidR="00EB0B7B" w:rsidRDefault="0065083C">
      <w:pPr>
        <w:pStyle w:val="Corpsdetexte"/>
        <w:tabs>
          <w:tab w:val="left" w:pos="2388"/>
        </w:tabs>
        <w:spacing w:before="99"/>
        <w:ind w:left="1229"/>
      </w:pPr>
      <w:r>
        <w:rPr>
          <w:noProof/>
        </w:rPr>
        <mc:AlternateContent>
          <mc:Choice Requires="wps">
            <w:drawing>
              <wp:anchor distT="0" distB="0" distL="0" distR="0" simplePos="0" relativeHeight="15732736" behindDoc="0" locked="0" layoutInCell="1" allowOverlap="1" wp14:anchorId="658B999F" wp14:editId="379154F6">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2832" behindDoc="1" locked="0" layoutInCell="1" allowOverlap="1" wp14:anchorId="5D751FEE" wp14:editId="7156E0FF">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40C4728B" w14:textId="77777777" w:rsidR="00EB0B7B" w:rsidRDefault="00EB0B7B">
      <w:pPr>
        <w:pStyle w:val="Corpsdetexte"/>
      </w:pPr>
    </w:p>
    <w:p w14:paraId="4B6B08C0" w14:textId="77777777" w:rsidR="00EB0B7B" w:rsidRDefault="00EB0B7B">
      <w:pPr>
        <w:pStyle w:val="Corpsdetexte"/>
        <w:spacing w:before="13"/>
        <w:rPr>
          <w:sz w:val="19"/>
        </w:rPr>
      </w:pPr>
    </w:p>
    <w:p w14:paraId="643B87D0" w14:textId="77777777" w:rsidR="00EB0B7B" w:rsidRDefault="0065083C">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5AD61D23" w14:textId="77777777" w:rsidR="00EB0B7B" w:rsidRDefault="0065083C">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14:paraId="6328BB1A" w14:textId="77777777" w:rsidR="00EB0B7B" w:rsidRDefault="00EB0B7B">
      <w:pPr>
        <w:pStyle w:val="Corpsdetexte"/>
        <w:rPr>
          <w:i/>
        </w:rPr>
      </w:pPr>
    </w:p>
    <w:p w14:paraId="2C9ECA29" w14:textId="77777777" w:rsidR="00EB0B7B" w:rsidRDefault="0065083C">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14:paraId="62BE4815" w14:textId="77777777" w:rsidR="00EB0B7B" w:rsidRDefault="00EB0B7B">
      <w:pPr>
        <w:pStyle w:val="Corpsdetexte"/>
        <w:spacing w:before="1"/>
        <w:rPr>
          <w:sz w:val="40"/>
        </w:rPr>
      </w:pPr>
    </w:p>
    <w:p w14:paraId="38E02885" w14:textId="77777777" w:rsidR="00EB0B7B" w:rsidRDefault="0065083C">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14:paraId="0A7F3675" w14:textId="77777777" w:rsidR="00EB0B7B" w:rsidRDefault="00EB0B7B">
      <w:pPr>
        <w:pStyle w:val="Corpsdetexte"/>
        <w:spacing w:before="13"/>
        <w:rPr>
          <w:sz w:val="19"/>
        </w:rPr>
      </w:pPr>
    </w:p>
    <w:p w14:paraId="4D58EC90" w14:textId="77777777" w:rsidR="00EB0B7B" w:rsidRDefault="0065083C">
      <w:pPr>
        <w:ind w:left="331"/>
        <w:rPr>
          <w:sz w:val="20"/>
        </w:rPr>
      </w:pPr>
      <w:r>
        <w:rPr>
          <w:b/>
          <w:sz w:val="20"/>
        </w:rPr>
        <w:t xml:space="preserve">Le sous-traitant est autorisé à traiter les données à caractère personnel nécessaires pour fournir le ou les service(s) suivant(s) </w:t>
      </w:r>
      <w:r>
        <w:rPr>
          <w:sz w:val="20"/>
        </w:rPr>
        <w:t>: ……………</w:t>
      </w:r>
    </w:p>
    <w:p w14:paraId="677823C8" w14:textId="77777777" w:rsidR="00EB0B7B" w:rsidRDefault="00EB0B7B">
      <w:pPr>
        <w:pStyle w:val="Corpsdetexte"/>
        <w:spacing w:before="12"/>
        <w:rPr>
          <w:sz w:val="19"/>
        </w:rPr>
      </w:pPr>
    </w:p>
    <w:p w14:paraId="070196D6" w14:textId="77777777" w:rsidR="00EB0B7B" w:rsidRDefault="0065083C">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14:paraId="630447C9" w14:textId="77777777" w:rsidR="00EB0B7B" w:rsidRDefault="00EB0B7B">
      <w:pPr>
        <w:pStyle w:val="Corpsdetexte"/>
        <w:rPr>
          <w:sz w:val="40"/>
        </w:rPr>
      </w:pPr>
    </w:p>
    <w:p w14:paraId="3642E521" w14:textId="77777777" w:rsidR="00EB0B7B" w:rsidRDefault="0065083C">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14:paraId="3F5CE72C" w14:textId="77777777" w:rsidR="00EB0B7B" w:rsidRDefault="00EB0B7B">
      <w:pPr>
        <w:pStyle w:val="Corpsdetexte"/>
        <w:rPr>
          <w:sz w:val="28"/>
        </w:rPr>
      </w:pPr>
    </w:p>
    <w:p w14:paraId="6A1D680F" w14:textId="77777777" w:rsidR="00EB0B7B" w:rsidRDefault="00EB0B7B">
      <w:pPr>
        <w:pStyle w:val="Corpsdetexte"/>
        <w:rPr>
          <w:sz w:val="28"/>
        </w:rPr>
      </w:pPr>
    </w:p>
    <w:p w14:paraId="052E08EE" w14:textId="77777777" w:rsidR="00EB0B7B" w:rsidRDefault="00EB0B7B">
      <w:pPr>
        <w:pStyle w:val="Corpsdetexte"/>
        <w:spacing w:before="1"/>
        <w:rPr>
          <w:sz w:val="24"/>
        </w:rPr>
      </w:pPr>
    </w:p>
    <w:p w14:paraId="52194124" w14:textId="77777777" w:rsidR="00EB0B7B" w:rsidRDefault="0065083C">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14:paraId="2DE4E223" w14:textId="77777777" w:rsidR="00EB0B7B" w:rsidRDefault="00EB0B7B">
      <w:pPr>
        <w:pStyle w:val="Corpsdetexte"/>
      </w:pPr>
    </w:p>
    <w:p w14:paraId="40C42D4F" w14:textId="77777777" w:rsidR="00EB0B7B" w:rsidRDefault="0065083C">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14:paraId="410B0C50" w14:textId="77777777" w:rsidR="00EB0B7B" w:rsidRDefault="0065083C">
      <w:pPr>
        <w:pStyle w:val="Corpsdetexte"/>
        <w:ind w:left="898" w:right="580" w:firstLine="331"/>
      </w:pPr>
      <w:r>
        <w:rPr>
          <w:noProof/>
        </w:rPr>
        <mc:AlternateContent>
          <mc:Choice Requires="wps">
            <w:drawing>
              <wp:anchor distT="0" distB="0" distL="0" distR="0" simplePos="0" relativeHeight="15733760" behindDoc="0" locked="0" layoutInCell="1" allowOverlap="1" wp14:anchorId="2D029A4A" wp14:editId="57E5C1E7">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 mise en œuvre de mesures techniques et organisationnelles propres à assurer la protection des données personnelles ;</w:t>
      </w:r>
    </w:p>
    <w:p w14:paraId="5FE42005" w14:textId="77777777" w:rsidR="00EB0B7B" w:rsidRDefault="00EB0B7B">
      <w:pPr>
        <w:pStyle w:val="Corpsdetexte"/>
        <w:spacing w:before="12"/>
        <w:rPr>
          <w:sz w:val="12"/>
        </w:rPr>
      </w:pPr>
    </w:p>
    <w:p w14:paraId="4DAD3A2E" w14:textId="77777777" w:rsidR="00EB0B7B" w:rsidRDefault="0065083C">
      <w:pPr>
        <w:pStyle w:val="Corpsdetexte"/>
        <w:spacing w:before="99"/>
        <w:ind w:left="898" w:right="706" w:firstLine="331"/>
        <w:jc w:val="both"/>
      </w:pPr>
      <w:r>
        <w:rPr>
          <w:noProof/>
        </w:rPr>
        <mc:AlternateContent>
          <mc:Choice Requires="wps">
            <w:drawing>
              <wp:anchor distT="0" distB="0" distL="0" distR="0" simplePos="0" relativeHeight="15734272" behindDoc="0" locked="0" layoutInCell="1" allowOverlap="1" wp14:anchorId="244C9D87" wp14:editId="2A43F905">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4"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5"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 xml:space="preserve">à la libre circulation de ces </w:t>
      </w:r>
      <w:r>
        <w:t>données et abrogeant la directive 95/46/CE (RGPD).</w:t>
      </w:r>
    </w:p>
    <w:p w14:paraId="099DD2CD" w14:textId="77777777" w:rsidR="00EB0B7B" w:rsidRDefault="00EB0B7B">
      <w:pPr>
        <w:pStyle w:val="Corpsdetexte"/>
        <w:spacing w:before="13"/>
        <w:rPr>
          <w:sz w:val="39"/>
        </w:rPr>
      </w:pPr>
    </w:p>
    <w:p w14:paraId="06ACBF05" w14:textId="77777777" w:rsidR="00EB0B7B" w:rsidRDefault="0065083C">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14:paraId="2C28CD4D" w14:textId="77777777" w:rsidR="00EB0B7B" w:rsidRDefault="00EB0B7B">
      <w:pPr>
        <w:rPr>
          <w:sz w:val="20"/>
        </w:rPr>
        <w:sectPr w:rsidR="00EB0B7B">
          <w:pgSz w:w="11910" w:h="16850"/>
          <w:pgMar w:top="1160" w:right="140" w:bottom="1220" w:left="520" w:header="0" w:footer="1036" w:gutter="0"/>
          <w:cols w:space="720"/>
        </w:sectPr>
      </w:pPr>
    </w:p>
    <w:p w14:paraId="3458DC70" w14:textId="77777777" w:rsidR="00EB0B7B" w:rsidRDefault="0065083C">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500D89E1" w14:textId="77777777" w:rsidR="00EB0B7B" w:rsidRDefault="00EB0B7B">
      <w:pPr>
        <w:pStyle w:val="Corpsdetexte"/>
        <w:rPr>
          <w:b/>
        </w:rPr>
      </w:pPr>
    </w:p>
    <w:p w14:paraId="326F6ABC" w14:textId="77777777" w:rsidR="00EB0B7B" w:rsidRDefault="0065083C">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14:paraId="775E7AA5" w14:textId="77777777" w:rsidR="00EB0B7B" w:rsidRDefault="00EB0B7B">
      <w:pPr>
        <w:pStyle w:val="Corpsdetexte"/>
        <w:spacing w:before="1"/>
        <w:rPr>
          <w:sz w:val="40"/>
        </w:rPr>
      </w:pPr>
    </w:p>
    <w:p w14:paraId="7E940FA9" w14:textId="77777777" w:rsidR="00EB0B7B" w:rsidRDefault="0065083C">
      <w:pPr>
        <w:pStyle w:val="Corpsdetexte"/>
        <w:ind w:left="331" w:right="708"/>
        <w:jc w:val="both"/>
      </w:pPr>
      <w:r>
        <w:t xml:space="preserve">Dans le </w:t>
      </w:r>
      <w:r>
        <w:t>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14:paraId="1129D330" w14:textId="77777777" w:rsidR="00EB0B7B" w:rsidRDefault="00EB0B7B">
      <w:pPr>
        <w:pStyle w:val="Corpsdetexte"/>
        <w:spacing w:before="10"/>
        <w:rPr>
          <w:sz w:val="19"/>
        </w:rPr>
      </w:pPr>
    </w:p>
    <w:p w14:paraId="0C97979B" w14:textId="77777777" w:rsidR="00EB0B7B" w:rsidRDefault="0065083C">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14:paraId="2E9FCD82" w14:textId="77777777" w:rsidR="00EB0B7B" w:rsidRDefault="0065083C">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14:paraId="439BB08B" w14:textId="77777777" w:rsidR="00EB0B7B" w:rsidRDefault="0065083C">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14:paraId="46D0A6CD" w14:textId="77777777" w:rsidR="00EB0B7B" w:rsidRDefault="0065083C">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14:paraId="4D9BEC4D" w14:textId="77777777" w:rsidR="00EB0B7B" w:rsidRDefault="00EB0B7B">
      <w:pPr>
        <w:pStyle w:val="Corpsdetexte"/>
        <w:spacing w:before="8"/>
        <w:rPr>
          <w:sz w:val="28"/>
        </w:rPr>
      </w:pPr>
    </w:p>
    <w:p w14:paraId="71C51A0A" w14:textId="77777777" w:rsidR="00EB0B7B" w:rsidRDefault="0065083C">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6">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7">
        <w:r>
          <w:rPr>
            <w:color w:val="0000FF"/>
            <w:position w:val="2"/>
            <w:sz w:val="20"/>
            <w:u w:val="single" w:color="0000FF"/>
          </w:rPr>
          <w:t>l’article 283 du code général des impôts</w:t>
        </w:r>
      </w:hyperlink>
      <w:r>
        <w:rPr>
          <w:color w:val="0000FF"/>
          <w:position w:val="2"/>
          <w:sz w:val="20"/>
        </w:rPr>
        <w:t xml:space="preserve"> </w:t>
      </w:r>
      <w:r>
        <w:rPr>
          <w:sz w:val="20"/>
        </w:rPr>
        <w:t>:</w:t>
      </w:r>
    </w:p>
    <w:p w14:paraId="3184EA32" w14:textId="77777777" w:rsidR="00EB0B7B" w:rsidRDefault="0065083C">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proofErr w:type="spellStart"/>
      <w:r>
        <w:rPr>
          <w:spacing w:val="-10"/>
          <w:sz w:val="20"/>
        </w:rPr>
        <w:t>auto-liquidation</w:t>
      </w:r>
      <w:proofErr w:type="spellEnd"/>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14:paraId="53193DAE" w14:textId="77777777" w:rsidR="00EB0B7B" w:rsidRDefault="0065083C">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14:paraId="0A601AED" w14:textId="77777777" w:rsidR="00EB0B7B" w:rsidRDefault="00EB0B7B">
      <w:pPr>
        <w:pStyle w:val="Corpsdetexte"/>
        <w:spacing w:before="11"/>
        <w:rPr>
          <w:sz w:val="28"/>
        </w:rPr>
      </w:pPr>
    </w:p>
    <w:p w14:paraId="23F599FE" w14:textId="77777777" w:rsidR="00EB0B7B" w:rsidRDefault="0065083C">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14:paraId="202158FA" w14:textId="77777777" w:rsidR="00EB0B7B" w:rsidRDefault="00EB0B7B">
      <w:pPr>
        <w:pStyle w:val="Corpsdetexte"/>
        <w:rPr>
          <w:sz w:val="28"/>
        </w:rPr>
      </w:pPr>
    </w:p>
    <w:p w14:paraId="3A5F2F09" w14:textId="77777777" w:rsidR="00EB0B7B" w:rsidRDefault="00EB0B7B">
      <w:pPr>
        <w:pStyle w:val="Corpsdetexte"/>
        <w:rPr>
          <w:sz w:val="28"/>
        </w:rPr>
      </w:pPr>
    </w:p>
    <w:p w14:paraId="709C394B" w14:textId="77777777" w:rsidR="00EB0B7B" w:rsidRDefault="00EB0B7B">
      <w:pPr>
        <w:pStyle w:val="Corpsdetexte"/>
        <w:rPr>
          <w:sz w:val="28"/>
        </w:rPr>
      </w:pPr>
    </w:p>
    <w:p w14:paraId="344EE7F6" w14:textId="77777777" w:rsidR="00EB0B7B" w:rsidRDefault="00EB0B7B">
      <w:pPr>
        <w:pStyle w:val="Corpsdetexte"/>
        <w:rPr>
          <w:sz w:val="28"/>
        </w:rPr>
      </w:pPr>
    </w:p>
    <w:p w14:paraId="522589A1" w14:textId="77777777" w:rsidR="00EB0B7B" w:rsidRDefault="00EB0B7B">
      <w:pPr>
        <w:pStyle w:val="Corpsdetexte"/>
        <w:spacing w:before="1"/>
        <w:rPr>
          <w:sz w:val="28"/>
        </w:rPr>
      </w:pPr>
    </w:p>
    <w:p w14:paraId="051DC759" w14:textId="77777777" w:rsidR="00EB0B7B" w:rsidRDefault="0065083C">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8">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9">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14:paraId="62755D59" w14:textId="77777777" w:rsidR="00EB0B7B" w:rsidRDefault="0065083C">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4B8B0C21" w14:textId="77777777" w:rsidR="00EB0B7B" w:rsidRDefault="00EB0B7B">
      <w:pPr>
        <w:pStyle w:val="Corpsdetexte"/>
        <w:spacing w:before="12"/>
        <w:rPr>
          <w:i/>
          <w:sz w:val="12"/>
        </w:rPr>
      </w:pPr>
    </w:p>
    <w:p w14:paraId="305D1DF0" w14:textId="77777777" w:rsidR="00EB0B7B" w:rsidRDefault="0065083C">
      <w:pPr>
        <w:pStyle w:val="Corpsdetexte"/>
        <w:tabs>
          <w:tab w:val="left" w:pos="2931"/>
        </w:tabs>
        <w:spacing w:before="99"/>
        <w:ind w:left="1798"/>
      </w:pPr>
      <w:r>
        <w:rPr>
          <w:noProof/>
        </w:rPr>
        <mc:AlternateContent>
          <mc:Choice Requires="wps">
            <w:drawing>
              <wp:anchor distT="0" distB="0" distL="0" distR="0" simplePos="0" relativeHeight="15734784" behindDoc="0" locked="0" layoutInCell="1" allowOverlap="1" wp14:anchorId="0CB4F868" wp14:editId="15AA5B1E">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4880" behindDoc="1" locked="0" layoutInCell="1" allowOverlap="1" wp14:anchorId="43763D41" wp14:editId="2A18B8A9">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14:paraId="7F5252C1" w14:textId="77777777" w:rsidR="00EB0B7B" w:rsidRDefault="00EB0B7B">
      <w:pPr>
        <w:pStyle w:val="Corpsdetexte"/>
      </w:pPr>
    </w:p>
    <w:p w14:paraId="143DBCC3" w14:textId="77777777" w:rsidR="00EB0B7B" w:rsidRDefault="00EB0B7B">
      <w:pPr>
        <w:pStyle w:val="Corpsdetexte"/>
        <w:spacing w:before="2"/>
      </w:pPr>
    </w:p>
    <w:p w14:paraId="1F7F480E" w14:textId="77777777" w:rsidR="00EB0B7B" w:rsidRDefault="0065083C">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14:paraId="70FBF1F0" w14:textId="77777777" w:rsidR="00EB0B7B" w:rsidRDefault="00EB0B7B">
      <w:pPr>
        <w:pStyle w:val="Corpsdetexte"/>
        <w:spacing w:before="13"/>
        <w:rPr>
          <w:b/>
          <w:sz w:val="19"/>
        </w:rPr>
      </w:pPr>
    </w:p>
    <w:p w14:paraId="0C7D6E84" w14:textId="77777777" w:rsidR="00EB0B7B" w:rsidRDefault="0065083C">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14:paraId="430567D7" w14:textId="77777777" w:rsidR="00EB0B7B" w:rsidRDefault="0065083C">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14:paraId="416D6B30" w14:textId="77777777" w:rsidR="00EB0B7B" w:rsidRDefault="00EB0B7B">
      <w:pPr>
        <w:pStyle w:val="Corpsdetexte"/>
        <w:rPr>
          <w:i/>
          <w:sz w:val="24"/>
        </w:rPr>
      </w:pPr>
    </w:p>
    <w:p w14:paraId="1DB5E03D" w14:textId="77777777" w:rsidR="00EB0B7B" w:rsidRDefault="0065083C">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14:paraId="656848CB" w14:textId="77777777" w:rsidR="00EB0B7B" w:rsidRDefault="00EB0B7B">
      <w:pPr>
        <w:spacing w:line="720" w:lineRule="auto"/>
        <w:rPr>
          <w:sz w:val="20"/>
        </w:rPr>
        <w:sectPr w:rsidR="00EB0B7B">
          <w:pgSz w:w="11910" w:h="16850"/>
          <w:pgMar w:top="1440" w:right="140" w:bottom="1220" w:left="520" w:header="0" w:footer="1036" w:gutter="0"/>
          <w:cols w:space="720"/>
        </w:sectPr>
      </w:pPr>
    </w:p>
    <w:p w14:paraId="6CBD7C45" w14:textId="77777777" w:rsidR="00EB0B7B" w:rsidRDefault="0065083C">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14:paraId="3C554BD1" w14:textId="77777777" w:rsidR="00EB0B7B" w:rsidRDefault="0065083C">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2F4A685E" w14:textId="77777777" w:rsidR="00EB0B7B" w:rsidRDefault="00EB0B7B">
      <w:pPr>
        <w:pStyle w:val="Corpsdetexte"/>
        <w:spacing w:before="13"/>
        <w:rPr>
          <w:i/>
          <w:sz w:val="17"/>
        </w:rPr>
      </w:pPr>
    </w:p>
    <w:p w14:paraId="5492B703" w14:textId="77777777" w:rsidR="00EB0B7B" w:rsidRDefault="0065083C">
      <w:pPr>
        <w:pStyle w:val="Corpsdetexte"/>
        <w:tabs>
          <w:tab w:val="left" w:pos="2931"/>
        </w:tabs>
        <w:ind w:left="1798"/>
      </w:pPr>
      <w:r>
        <w:rPr>
          <w:noProof/>
        </w:rPr>
        <mc:AlternateContent>
          <mc:Choice Requires="wps">
            <w:drawing>
              <wp:anchor distT="0" distB="0" distL="0" distR="0" simplePos="0" relativeHeight="15735808" behindDoc="0" locked="0" layoutInCell="1" allowOverlap="1" wp14:anchorId="11710144" wp14:editId="374A4753">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5904" behindDoc="1" locked="0" layoutInCell="1" allowOverlap="1" wp14:anchorId="379F08C7" wp14:editId="6B209B06">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1B83D844" w14:textId="77777777" w:rsidR="00EB0B7B" w:rsidRDefault="00EB0B7B">
      <w:pPr>
        <w:pStyle w:val="Corpsdetexte"/>
        <w:spacing w:before="1"/>
      </w:pPr>
    </w:p>
    <w:p w14:paraId="2C0C6AF1" w14:textId="77777777" w:rsidR="00EB0B7B" w:rsidRDefault="0065083C">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14:paraId="736F68E7" w14:textId="77777777" w:rsidR="00EB0B7B" w:rsidRDefault="00EB0B7B">
      <w:pPr>
        <w:pStyle w:val="Corpsdetexte"/>
        <w:rPr>
          <w:b/>
        </w:rPr>
      </w:pPr>
    </w:p>
    <w:p w14:paraId="14185F74" w14:textId="77777777" w:rsidR="00EB0B7B" w:rsidRDefault="0065083C">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14:paraId="0612B099" w14:textId="77777777" w:rsidR="00EB0B7B" w:rsidRDefault="00EB0B7B">
      <w:pPr>
        <w:pStyle w:val="Corpsdetexte"/>
      </w:pPr>
    </w:p>
    <w:p w14:paraId="160D8DB0" w14:textId="77777777" w:rsidR="00EB0B7B" w:rsidRDefault="0065083C">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14:paraId="210163F1" w14:textId="77777777" w:rsidR="00EB0B7B" w:rsidRDefault="00EB0B7B">
      <w:pPr>
        <w:pStyle w:val="Corpsdetexte"/>
        <w:spacing w:before="10"/>
        <w:rPr>
          <w:sz w:val="28"/>
        </w:rPr>
      </w:pPr>
    </w:p>
    <w:p w14:paraId="4D63E792" w14:textId="77777777" w:rsidR="00EB0B7B" w:rsidRDefault="0065083C">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0CB7AFC6" w14:textId="77777777" w:rsidR="00EB0B7B" w:rsidRDefault="00EB0B7B">
      <w:pPr>
        <w:pStyle w:val="Corpsdetexte"/>
        <w:rPr>
          <w:b/>
        </w:rPr>
      </w:pPr>
    </w:p>
    <w:p w14:paraId="7DDEE956" w14:textId="77777777" w:rsidR="00EB0B7B" w:rsidRDefault="0065083C">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14:paraId="6BAA8119" w14:textId="77777777" w:rsidR="00EB0B7B" w:rsidRDefault="00EB0B7B">
      <w:pPr>
        <w:pStyle w:val="Corpsdetexte"/>
        <w:spacing w:before="13"/>
        <w:rPr>
          <w:sz w:val="19"/>
        </w:rPr>
      </w:pPr>
    </w:p>
    <w:p w14:paraId="07279BD7" w14:textId="77777777" w:rsidR="00EB0B7B" w:rsidRDefault="0065083C">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14:paraId="15922F0C" w14:textId="77777777" w:rsidR="00EB0B7B" w:rsidRDefault="0065083C">
      <w:pPr>
        <w:pStyle w:val="Paragraphedeliste"/>
        <w:numPr>
          <w:ilvl w:val="1"/>
          <w:numId w:val="3"/>
        </w:numPr>
        <w:tabs>
          <w:tab w:val="left" w:pos="1258"/>
        </w:tabs>
        <w:spacing w:line="276" w:lineRule="exact"/>
        <w:ind w:left="1258"/>
        <w:rPr>
          <w:sz w:val="20"/>
        </w:rPr>
      </w:pPr>
      <w:r>
        <w:rPr>
          <w:spacing w:val="-6"/>
          <w:sz w:val="20"/>
        </w:rPr>
        <w:t>……………………………………………………………………………………</w:t>
      </w:r>
    </w:p>
    <w:p w14:paraId="24238BB8" w14:textId="77777777" w:rsidR="00EB0B7B" w:rsidRDefault="0065083C">
      <w:pPr>
        <w:pStyle w:val="Paragraphedeliste"/>
        <w:numPr>
          <w:ilvl w:val="1"/>
          <w:numId w:val="3"/>
        </w:numPr>
        <w:tabs>
          <w:tab w:val="left" w:pos="1258"/>
        </w:tabs>
        <w:spacing w:before="1" w:line="277" w:lineRule="exact"/>
        <w:ind w:left="1258"/>
        <w:rPr>
          <w:sz w:val="20"/>
        </w:rPr>
      </w:pPr>
      <w:r>
        <w:rPr>
          <w:spacing w:val="-6"/>
          <w:sz w:val="20"/>
        </w:rPr>
        <w:t>……………………………………………………………………………………</w:t>
      </w:r>
    </w:p>
    <w:p w14:paraId="02B3D9B4" w14:textId="77777777" w:rsidR="00EB0B7B" w:rsidRDefault="0065083C">
      <w:pPr>
        <w:pStyle w:val="Paragraphedeliste"/>
        <w:numPr>
          <w:ilvl w:val="1"/>
          <w:numId w:val="3"/>
        </w:numPr>
        <w:tabs>
          <w:tab w:val="left" w:pos="1259"/>
        </w:tabs>
        <w:spacing w:line="277" w:lineRule="exact"/>
        <w:ind w:left="1259"/>
        <w:rPr>
          <w:sz w:val="20"/>
        </w:rPr>
      </w:pPr>
      <w:r>
        <w:rPr>
          <w:spacing w:val="-6"/>
          <w:sz w:val="20"/>
        </w:rPr>
        <w:t>……………………………………………………………………………………</w:t>
      </w:r>
    </w:p>
    <w:p w14:paraId="48B38949" w14:textId="77777777" w:rsidR="00EB0B7B" w:rsidRDefault="0065083C">
      <w:pPr>
        <w:pStyle w:val="Paragraphedeliste"/>
        <w:numPr>
          <w:ilvl w:val="1"/>
          <w:numId w:val="3"/>
        </w:numPr>
        <w:tabs>
          <w:tab w:val="left" w:pos="1259"/>
        </w:tabs>
        <w:spacing w:before="1" w:line="277" w:lineRule="exact"/>
        <w:ind w:left="1259"/>
        <w:rPr>
          <w:sz w:val="20"/>
        </w:rPr>
      </w:pPr>
      <w:r>
        <w:rPr>
          <w:spacing w:val="-6"/>
          <w:sz w:val="20"/>
        </w:rPr>
        <w:t>……………………………………………………………………………………</w:t>
      </w:r>
    </w:p>
    <w:p w14:paraId="2AA68685" w14:textId="77777777" w:rsidR="00EB0B7B" w:rsidRDefault="0065083C">
      <w:pPr>
        <w:pStyle w:val="Paragraphedeliste"/>
        <w:numPr>
          <w:ilvl w:val="1"/>
          <w:numId w:val="3"/>
        </w:numPr>
        <w:tabs>
          <w:tab w:val="left" w:pos="1259"/>
        </w:tabs>
        <w:spacing w:line="277" w:lineRule="exact"/>
        <w:ind w:left="1259"/>
        <w:rPr>
          <w:sz w:val="20"/>
        </w:rPr>
      </w:pPr>
      <w:r>
        <w:rPr>
          <w:spacing w:val="-6"/>
          <w:sz w:val="20"/>
        </w:rPr>
        <w:t>……………………………………………………………………………………</w:t>
      </w:r>
    </w:p>
    <w:p w14:paraId="5183745B" w14:textId="77777777" w:rsidR="00EB0B7B" w:rsidRDefault="00EB0B7B">
      <w:pPr>
        <w:pStyle w:val="Corpsdetexte"/>
        <w:rPr>
          <w:sz w:val="28"/>
        </w:rPr>
      </w:pPr>
    </w:p>
    <w:p w14:paraId="3B13B14F" w14:textId="77777777" w:rsidR="00EB0B7B" w:rsidRDefault="00EB0B7B">
      <w:pPr>
        <w:pStyle w:val="Corpsdetexte"/>
        <w:rPr>
          <w:sz w:val="28"/>
        </w:rPr>
      </w:pPr>
    </w:p>
    <w:p w14:paraId="7D85ECE7" w14:textId="77777777" w:rsidR="00EB0B7B" w:rsidRDefault="00EB0B7B">
      <w:pPr>
        <w:pStyle w:val="Corpsdetexte"/>
        <w:spacing w:before="3"/>
        <w:rPr>
          <w:sz w:val="24"/>
        </w:rPr>
      </w:pPr>
    </w:p>
    <w:p w14:paraId="15DE4585" w14:textId="77777777" w:rsidR="00EB0B7B" w:rsidRDefault="0065083C">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0">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14:paraId="0B1DAC80" w14:textId="77777777" w:rsidR="00EB0B7B" w:rsidRDefault="00EB0B7B">
      <w:pPr>
        <w:pStyle w:val="Corpsdetexte"/>
        <w:spacing w:before="12"/>
        <w:rPr>
          <w:sz w:val="39"/>
        </w:rPr>
      </w:pPr>
    </w:p>
    <w:p w14:paraId="0C6F7249" w14:textId="77777777" w:rsidR="00EB0B7B" w:rsidRDefault="0065083C">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2A800E72" w14:textId="77777777" w:rsidR="00EB0B7B" w:rsidRDefault="00EB0B7B">
      <w:pPr>
        <w:pStyle w:val="Corpsdetexte"/>
        <w:spacing w:before="1"/>
        <w:rPr>
          <w:b/>
          <w:sz w:val="40"/>
        </w:rPr>
      </w:pPr>
    </w:p>
    <w:p w14:paraId="0DB70089" w14:textId="77777777" w:rsidR="00EB0B7B" w:rsidRDefault="0065083C">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14:paraId="409C486F" w14:textId="77777777" w:rsidR="00EB0B7B" w:rsidRDefault="00EB0B7B">
      <w:pPr>
        <w:jc w:val="both"/>
        <w:rPr>
          <w:sz w:val="20"/>
        </w:rPr>
        <w:sectPr w:rsidR="00EB0B7B">
          <w:pgSz w:w="11910" w:h="16850"/>
          <w:pgMar w:top="1160" w:right="140" w:bottom="1220" w:left="520" w:header="0" w:footer="1036" w:gutter="0"/>
          <w:cols w:space="720"/>
        </w:sectPr>
      </w:pPr>
    </w:p>
    <w:p w14:paraId="46939ACC" w14:textId="77777777" w:rsidR="00EB0B7B" w:rsidRDefault="0065083C">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14:paraId="27A66119" w14:textId="77777777" w:rsidR="00EB0B7B" w:rsidRDefault="00EB0B7B">
      <w:pPr>
        <w:pStyle w:val="Corpsdetexte"/>
        <w:spacing w:before="12"/>
        <w:rPr>
          <w:b/>
          <w:sz w:val="19"/>
        </w:rPr>
      </w:pPr>
    </w:p>
    <w:p w14:paraId="34E7BF85" w14:textId="77777777" w:rsidR="00EB0B7B" w:rsidRDefault="0065083C">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14:paraId="39AB1713" w14:textId="77777777" w:rsidR="00EB0B7B" w:rsidRDefault="0065083C">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 xml:space="preserve">cas </w:t>
      </w:r>
      <w:r>
        <w:rPr>
          <w:sz w:val="20"/>
        </w:rPr>
        <w:t>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1">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2">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3">
        <w:r>
          <w:rPr>
            <w:color w:val="0000FF"/>
            <w:sz w:val="20"/>
            <w:u w:val="single" w:color="0000FF"/>
          </w:rPr>
          <w:t>10</w:t>
        </w:r>
      </w:hyperlink>
      <w:r>
        <w:rPr>
          <w:color w:val="0000FF"/>
          <w:sz w:val="20"/>
        </w:rPr>
        <w:t xml:space="preserve"> </w:t>
      </w:r>
      <w:r>
        <w:rPr>
          <w:sz w:val="20"/>
        </w:rPr>
        <w:t>du code de la commande publique (**) ;</w:t>
      </w:r>
    </w:p>
    <w:p w14:paraId="73A111DC" w14:textId="77777777" w:rsidR="00EB0B7B" w:rsidRDefault="0065083C">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4">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5">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14:paraId="05371C96" w14:textId="77777777" w:rsidR="00EB0B7B" w:rsidRDefault="00EB0B7B">
      <w:pPr>
        <w:pStyle w:val="Corpsdetexte"/>
        <w:spacing w:before="7"/>
        <w:rPr>
          <w:sz w:val="31"/>
        </w:rPr>
      </w:pPr>
    </w:p>
    <w:p w14:paraId="2E505D1E" w14:textId="77777777" w:rsidR="00EB0B7B" w:rsidRDefault="0065083C">
      <w:pPr>
        <w:pStyle w:val="Corpsdetexte"/>
        <w:ind w:left="692"/>
      </w:pPr>
      <w:r>
        <w:rPr>
          <w:noProof/>
        </w:rPr>
        <mc:AlternateContent>
          <mc:Choice Requires="wps">
            <w:drawing>
              <wp:anchor distT="0" distB="0" distL="0" distR="0" simplePos="0" relativeHeight="487596032" behindDoc="1" locked="0" layoutInCell="1" allowOverlap="1" wp14:anchorId="5CE82220" wp14:editId="507203A9">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14:paraId="5C110B55" w14:textId="77777777" w:rsidR="00EB0B7B" w:rsidRDefault="00EB0B7B">
      <w:pPr>
        <w:pStyle w:val="Corpsdetexte"/>
        <w:spacing w:before="12"/>
        <w:rPr>
          <w:sz w:val="13"/>
        </w:rPr>
      </w:pPr>
    </w:p>
    <w:p w14:paraId="14ECA801" w14:textId="77777777" w:rsidR="00EB0B7B" w:rsidRDefault="0065083C">
      <w:pPr>
        <w:spacing w:before="101"/>
        <w:ind w:left="331" w:right="706"/>
        <w:jc w:val="both"/>
        <w:rPr>
          <w:i/>
          <w:sz w:val="18"/>
        </w:rPr>
      </w:pPr>
      <w:r>
        <w:rPr>
          <w:i/>
          <w:sz w:val="18"/>
        </w:rPr>
        <w:t>(*)</w:t>
      </w:r>
      <w:r>
        <w:rPr>
          <w:i/>
          <w:spacing w:val="-1"/>
          <w:sz w:val="18"/>
        </w:rPr>
        <w:t xml:space="preserve"> </w:t>
      </w:r>
      <w:r>
        <w:rPr>
          <w:i/>
          <w:sz w:val="18"/>
        </w:rPr>
        <w:t xml:space="preserve">Lorsqu'un opérateur économique est, au cours de la procédure de passation d'un marché, placé dans l'un des cas </w:t>
      </w:r>
      <w:r>
        <w:rPr>
          <w:i/>
          <w:sz w:val="18"/>
        </w:rPr>
        <w:t>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6">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7">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8">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9">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14:paraId="55F5E5F6" w14:textId="77777777" w:rsidR="00EB0B7B" w:rsidRDefault="00EB0B7B">
      <w:pPr>
        <w:pStyle w:val="Corpsdetexte"/>
        <w:spacing w:before="13"/>
        <w:rPr>
          <w:i/>
          <w:sz w:val="17"/>
        </w:rPr>
      </w:pPr>
    </w:p>
    <w:p w14:paraId="5583DFAA" w14:textId="77777777" w:rsidR="00EB0B7B" w:rsidRDefault="0065083C">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 xml:space="preserve">sur le fait qu’il </w:t>
      </w:r>
      <w:r>
        <w:rPr>
          <w:i/>
          <w:sz w:val="18"/>
        </w:rPr>
        <w:t>devra prouver qu’il a été habilité à poursuivre ses activités pendant la durée prévisible d’exécution du marché public.</w:t>
      </w:r>
    </w:p>
    <w:p w14:paraId="3F2859AB" w14:textId="77777777" w:rsidR="00EB0B7B" w:rsidRDefault="00EB0B7B">
      <w:pPr>
        <w:pStyle w:val="Corpsdetexte"/>
        <w:rPr>
          <w:i/>
          <w:sz w:val="18"/>
        </w:rPr>
      </w:pPr>
    </w:p>
    <w:p w14:paraId="0A04D7F5" w14:textId="77777777" w:rsidR="00EB0B7B" w:rsidRDefault="0065083C">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0">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1">
        <w:r>
          <w:rPr>
            <w:color w:val="0000FF"/>
            <w:sz w:val="18"/>
            <w:u w:val="single" w:color="0000FF"/>
          </w:rPr>
          <w:t>ou de l’article R. 2343-15</w:t>
        </w:r>
      </w:hyperlink>
      <w:r>
        <w:rPr>
          <w:color w:val="0000FF"/>
          <w:sz w:val="18"/>
        </w:rPr>
        <w:t xml:space="preserve"> </w:t>
      </w:r>
      <w:r>
        <w:rPr>
          <w:sz w:val="18"/>
        </w:rPr>
        <w:t xml:space="preserve">du code de la commande publique) </w:t>
      </w:r>
      <w:r>
        <w:t>:</w:t>
      </w:r>
    </w:p>
    <w:p w14:paraId="76DD7584" w14:textId="77777777" w:rsidR="00EB0B7B" w:rsidRDefault="00EB0B7B">
      <w:pPr>
        <w:pStyle w:val="Corpsdetexte"/>
        <w:rPr>
          <w:sz w:val="13"/>
        </w:rPr>
      </w:pPr>
    </w:p>
    <w:p w14:paraId="28F24CE7" w14:textId="77777777" w:rsidR="00EB0B7B" w:rsidRDefault="0065083C">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14:paraId="727D0ECF" w14:textId="77777777" w:rsidR="00EB0B7B" w:rsidRDefault="0065083C">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14:paraId="42AE13AF" w14:textId="77777777" w:rsidR="00EB0B7B" w:rsidRDefault="00EB0B7B">
      <w:pPr>
        <w:pStyle w:val="Corpsdetexte"/>
        <w:spacing w:before="2"/>
        <w:rPr>
          <w:i/>
        </w:rPr>
      </w:pPr>
    </w:p>
    <w:p w14:paraId="2B35FD69" w14:textId="77777777" w:rsidR="00EB0B7B" w:rsidRDefault="0065083C">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51478102" w14:textId="77777777" w:rsidR="00EB0B7B" w:rsidRDefault="00EB0B7B">
      <w:pPr>
        <w:pStyle w:val="Corpsdetexte"/>
        <w:spacing w:before="13"/>
        <w:rPr>
          <w:b/>
          <w:sz w:val="19"/>
        </w:rPr>
      </w:pPr>
    </w:p>
    <w:p w14:paraId="3F2CF7BA" w14:textId="77777777" w:rsidR="00EB0B7B" w:rsidRDefault="0065083C">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14:paraId="3B2877C8" w14:textId="77777777" w:rsidR="00EB0B7B" w:rsidRDefault="00EB0B7B">
      <w:pPr>
        <w:pStyle w:val="Corpsdetexte"/>
        <w:spacing w:before="12"/>
        <w:rPr>
          <w:b/>
          <w:sz w:val="19"/>
        </w:rPr>
      </w:pPr>
    </w:p>
    <w:p w14:paraId="1A880C00" w14:textId="77777777" w:rsidR="00EB0B7B" w:rsidRDefault="0065083C">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70411564" w14:textId="77777777" w:rsidR="00EB0B7B" w:rsidRDefault="0065083C">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14:paraId="0BDEA2C7" w14:textId="77777777" w:rsidR="00EB0B7B" w:rsidRDefault="00EB0B7B">
      <w:pPr>
        <w:pStyle w:val="Corpsdetexte"/>
        <w:spacing w:before="5"/>
        <w:rPr>
          <w:i/>
          <w:sz w:val="17"/>
        </w:rPr>
      </w:pPr>
    </w:p>
    <w:p w14:paraId="77177319" w14:textId="77777777" w:rsidR="00EB0B7B" w:rsidRDefault="0065083C">
      <w:pPr>
        <w:tabs>
          <w:tab w:val="left" w:pos="2076"/>
        </w:tabs>
        <w:ind w:left="332"/>
        <w:rPr>
          <w:sz w:val="20"/>
        </w:rPr>
      </w:pPr>
      <w:r>
        <w:rPr>
          <w:noProof/>
        </w:rPr>
        <mc:AlternateContent>
          <mc:Choice Requires="wps">
            <w:drawing>
              <wp:anchor distT="0" distB="0" distL="0" distR="0" simplePos="0" relativeHeight="487356928" behindDoc="1" locked="0" layoutInCell="1" allowOverlap="1" wp14:anchorId="410342A9" wp14:editId="3521262F">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14:paraId="59A778DF" w14:textId="77777777" w:rsidR="00EB0B7B" w:rsidRDefault="0065083C">
      <w:pPr>
        <w:pStyle w:val="Corpsdetexte"/>
        <w:spacing w:before="241"/>
        <w:ind w:left="898" w:right="707" w:hanging="1"/>
        <w:jc w:val="both"/>
      </w:pPr>
      <w:r>
        <w:t xml:space="preserve">Le titulaire établit qu'aucune cession ni aucun </w:t>
      </w:r>
      <w:r>
        <w:t>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2">
        <w:r>
          <w:rPr>
            <w:color w:val="0000FF"/>
            <w:u w:val="single" w:color="0000FF"/>
          </w:rPr>
          <w:t>article R. 2193-22</w:t>
        </w:r>
      </w:hyperlink>
      <w:r>
        <w:rPr>
          <w:color w:val="0000FF"/>
        </w:rPr>
        <w:t xml:space="preserve"> </w:t>
      </w:r>
      <w:r>
        <w:t>ou à l</w:t>
      </w:r>
      <w:hyperlink r:id="rId53">
        <w:r>
          <w:t>’</w:t>
        </w:r>
        <w:r>
          <w:rPr>
            <w:color w:val="0000FF"/>
            <w:u w:val="single" w:color="0000FF"/>
          </w:rPr>
          <w:t>article R. 2393-40</w:t>
        </w:r>
      </w:hyperlink>
      <w:r>
        <w:rPr>
          <w:color w:val="0000FF"/>
        </w:rPr>
        <w:t xml:space="preserve"> </w:t>
      </w:r>
      <w:r>
        <w:t>du code de la commande publique.</w:t>
      </w:r>
    </w:p>
    <w:p w14:paraId="08D4E758" w14:textId="77777777" w:rsidR="00EB0B7B" w:rsidRDefault="0065083C">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14:paraId="6ABBD6C2" w14:textId="77777777" w:rsidR="00EB0B7B" w:rsidRDefault="0065083C">
      <w:pPr>
        <w:pStyle w:val="Corpsdetexte"/>
        <w:spacing w:before="121"/>
        <w:ind w:left="1795"/>
      </w:pPr>
      <w:r>
        <w:rPr>
          <w:noProof/>
        </w:rPr>
        <mc:AlternateContent>
          <mc:Choice Requires="wps">
            <w:drawing>
              <wp:anchor distT="0" distB="0" distL="0" distR="0" simplePos="0" relativeHeight="15737856" behindDoc="0" locked="0" layoutInCell="1" allowOverlap="1" wp14:anchorId="53C2BC47" wp14:editId="70BDDC83">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14:paraId="432ACEBB" w14:textId="77777777" w:rsidR="00EB0B7B" w:rsidRDefault="0065083C">
      <w:pPr>
        <w:pStyle w:val="Corpsdetexte"/>
        <w:spacing w:before="1"/>
        <w:ind w:left="898"/>
      </w:pPr>
      <w:proofErr w:type="gramStart"/>
      <w:r>
        <w:rPr>
          <w:spacing w:val="-5"/>
          <w:u w:val="single"/>
        </w:rPr>
        <w:t>OU</w:t>
      </w:r>
      <w:proofErr w:type="gramEnd"/>
    </w:p>
    <w:p w14:paraId="5C49B83E" w14:textId="77777777" w:rsidR="00EB0B7B" w:rsidRDefault="0065083C">
      <w:pPr>
        <w:pStyle w:val="Corpsdetexte"/>
        <w:spacing w:before="119"/>
        <w:ind w:left="1464" w:firstLine="331"/>
      </w:pPr>
      <w:r>
        <w:rPr>
          <w:noProof/>
        </w:rPr>
        <mc:AlternateContent>
          <mc:Choice Requires="wps">
            <w:drawing>
              <wp:anchor distT="0" distB="0" distL="0" distR="0" simplePos="0" relativeHeight="15738368" behindDoc="0" locked="0" layoutInCell="1" allowOverlap="1" wp14:anchorId="3EC17CEF" wp14:editId="1FE2B3AB">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14:paraId="132E1A56" w14:textId="77777777" w:rsidR="00EB0B7B" w:rsidRDefault="00EB0B7B">
      <w:pPr>
        <w:sectPr w:rsidR="00EB0B7B">
          <w:pgSz w:w="11910" w:h="16850"/>
          <w:pgMar w:top="1440" w:right="140" w:bottom="1220" w:left="520" w:header="0" w:footer="1036" w:gutter="0"/>
          <w:cols w:space="720"/>
        </w:sectPr>
      </w:pPr>
    </w:p>
    <w:p w14:paraId="6AB519B9" w14:textId="77777777" w:rsidR="00EB0B7B" w:rsidRDefault="0065083C">
      <w:pPr>
        <w:spacing w:before="79"/>
        <w:ind w:left="332"/>
        <w:rPr>
          <w:b/>
          <w:sz w:val="20"/>
        </w:rPr>
      </w:pPr>
      <w:r>
        <w:rPr>
          <w:b/>
          <w:sz w:val="20"/>
        </w:rPr>
        <w:lastRenderedPageBreak/>
        <w:t>2</w:t>
      </w:r>
      <w:proofErr w:type="spellStart"/>
      <w:r>
        <w:rPr>
          <w:b/>
          <w:position w:val="7"/>
          <w:sz w:val="12"/>
        </w:rPr>
        <w:t>ème</w:t>
      </w:r>
      <w:proofErr w:type="spellEnd"/>
      <w:r>
        <w:rPr>
          <w:b/>
          <w:spacing w:val="18"/>
          <w:position w:val="7"/>
          <w:sz w:val="12"/>
        </w:rPr>
        <w:t xml:space="preserve"> </w:t>
      </w:r>
      <w:r>
        <w:rPr>
          <w:b/>
          <w:spacing w:val="-2"/>
          <w:sz w:val="20"/>
        </w:rPr>
        <w:t>hypothèse</w:t>
      </w:r>
    </w:p>
    <w:p w14:paraId="40A8CF29" w14:textId="77777777" w:rsidR="00EB0B7B" w:rsidRDefault="0065083C">
      <w:pPr>
        <w:pStyle w:val="Corpsdetexte"/>
        <w:spacing w:before="3"/>
        <w:rPr>
          <w:b/>
          <w:sz w:val="8"/>
        </w:rPr>
      </w:pPr>
      <w:r>
        <w:rPr>
          <w:noProof/>
        </w:rPr>
        <mc:AlternateContent>
          <mc:Choice Requires="wps">
            <w:drawing>
              <wp:anchor distT="0" distB="0" distL="0" distR="0" simplePos="0" relativeHeight="487598080" behindDoc="1" locked="0" layoutInCell="1" allowOverlap="1" wp14:anchorId="57136E9A" wp14:editId="1F86EEBA">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14:paraId="27202286" w14:textId="77777777" w:rsidR="00EB0B7B" w:rsidRDefault="0065083C">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14:paraId="16D9453A" w14:textId="77777777" w:rsidR="00EB0B7B" w:rsidRDefault="0065083C">
      <w:pPr>
        <w:pStyle w:val="Corpsdetexte"/>
        <w:spacing w:before="119"/>
        <w:ind w:left="-21"/>
      </w:pPr>
      <w:r>
        <w:rPr>
          <w:noProof/>
        </w:rPr>
        <mc:AlternateContent>
          <mc:Choice Requires="wps">
            <w:drawing>
              <wp:anchor distT="0" distB="0" distL="0" distR="0" simplePos="0" relativeHeight="15739392" behindDoc="0" locked="0" layoutInCell="1" allowOverlap="1" wp14:anchorId="168114D0" wp14:editId="71082EB9">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14:paraId="28416DAE" w14:textId="77777777" w:rsidR="00EB0B7B" w:rsidRDefault="00EB0B7B">
      <w:pPr>
        <w:sectPr w:rsidR="00EB0B7B">
          <w:pgSz w:w="11910" w:h="16850"/>
          <w:pgMar w:top="1520" w:right="140" w:bottom="1220" w:left="520" w:header="0" w:footer="1036" w:gutter="0"/>
          <w:cols w:num="2" w:space="720" w:equalWidth="0">
            <w:col w:w="1777" w:space="40"/>
            <w:col w:w="9433"/>
          </w:cols>
        </w:sectPr>
      </w:pPr>
    </w:p>
    <w:p w14:paraId="71197B1C" w14:textId="77777777" w:rsidR="00EB0B7B" w:rsidRDefault="0065083C">
      <w:pPr>
        <w:pStyle w:val="Corpsdetexte"/>
        <w:spacing w:before="1"/>
        <w:ind w:left="1464" w:right="580"/>
      </w:pPr>
      <w:r>
        <w:t>prévus</w:t>
      </w:r>
      <w:r>
        <w:rPr>
          <w:spacing w:val="21"/>
        </w:rPr>
        <w:t xml:space="preserve"> </w:t>
      </w:r>
      <w:r>
        <w:t>à</w:t>
      </w:r>
      <w:r>
        <w:rPr>
          <w:spacing w:val="23"/>
        </w:rPr>
        <w:t xml:space="preserve"> </w:t>
      </w:r>
      <w:r>
        <w:t>l'</w:t>
      </w:r>
      <w:hyperlink r:id="rId54">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5">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14:paraId="7994C546" w14:textId="77777777" w:rsidR="00EB0B7B" w:rsidRDefault="0065083C">
      <w:pPr>
        <w:pStyle w:val="Corpsdetexte"/>
        <w:spacing w:line="277" w:lineRule="exact"/>
        <w:ind w:left="898"/>
      </w:pPr>
      <w:proofErr w:type="gramStart"/>
      <w:r>
        <w:rPr>
          <w:spacing w:val="-5"/>
          <w:u w:val="single"/>
        </w:rPr>
        <w:t>OU</w:t>
      </w:r>
      <w:proofErr w:type="gramEnd"/>
    </w:p>
    <w:p w14:paraId="5B61020B" w14:textId="77777777" w:rsidR="00EB0B7B" w:rsidRDefault="0065083C">
      <w:pPr>
        <w:pStyle w:val="Corpsdetexte"/>
        <w:spacing w:before="121"/>
        <w:ind w:left="1464" w:right="710" w:firstLine="331"/>
        <w:jc w:val="both"/>
      </w:pPr>
      <w:r>
        <w:rPr>
          <w:noProof/>
        </w:rPr>
        <mc:AlternateContent>
          <mc:Choice Requires="wps">
            <w:drawing>
              <wp:anchor distT="0" distB="0" distL="0" distR="0" simplePos="0" relativeHeight="15739904" behindDoc="0" locked="0" layoutInCell="1" allowOverlap="1" wp14:anchorId="61F57421" wp14:editId="2074F8D2">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14:paraId="33984453" w14:textId="77777777" w:rsidR="00EB0B7B" w:rsidRDefault="0065083C">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14:paraId="7382064E" w14:textId="77777777" w:rsidR="00EB0B7B" w:rsidRDefault="0065083C">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14:paraId="5E38DC97" w14:textId="77777777" w:rsidR="00EB0B7B" w:rsidRDefault="0065083C">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14:paraId="4673693E" w14:textId="77777777" w:rsidR="00EB0B7B" w:rsidRDefault="00EB0B7B">
      <w:pPr>
        <w:pStyle w:val="Corpsdetexte"/>
      </w:pPr>
    </w:p>
    <w:p w14:paraId="549947F0" w14:textId="77777777" w:rsidR="00EB0B7B" w:rsidRDefault="00EB0B7B">
      <w:pPr>
        <w:pStyle w:val="Corpsdetexte"/>
        <w:spacing w:before="4"/>
        <w:rPr>
          <w:sz w:val="21"/>
        </w:rPr>
      </w:pPr>
    </w:p>
    <w:p w14:paraId="1769A8EB" w14:textId="77777777" w:rsidR="00EB0B7B" w:rsidRDefault="0065083C">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 xml:space="preserve">non </w:t>
      </w:r>
      <w:r>
        <w:rPr>
          <w:i/>
          <w:color w:val="000000"/>
          <w:sz w:val="18"/>
        </w:rPr>
        <w:t>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14:paraId="4B81F3F8" w14:textId="77777777" w:rsidR="00EB0B7B" w:rsidRDefault="00EB0B7B">
      <w:pPr>
        <w:pStyle w:val="Corpsdetexte"/>
        <w:spacing w:before="13"/>
        <w:rPr>
          <w:i/>
          <w:sz w:val="19"/>
        </w:rPr>
      </w:pPr>
    </w:p>
    <w:p w14:paraId="53795E90" w14:textId="77777777" w:rsidR="00EB0B7B" w:rsidRDefault="0065083C">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14:paraId="722DA29C" w14:textId="77777777" w:rsidR="00EB0B7B" w:rsidRDefault="00EB0B7B">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EB0B7B" w14:paraId="3C418242" w14:textId="77777777">
        <w:trPr>
          <w:trHeight w:val="525"/>
        </w:trPr>
        <w:tc>
          <w:tcPr>
            <w:tcW w:w="4239" w:type="dxa"/>
          </w:tcPr>
          <w:p w14:paraId="5BC434E1" w14:textId="77777777" w:rsidR="00EB0B7B" w:rsidRDefault="0065083C">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14:paraId="112D7F79" w14:textId="77777777" w:rsidR="00EB0B7B" w:rsidRDefault="0065083C">
            <w:pPr>
              <w:pStyle w:val="TableParagraph"/>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14:paraId="197FEF5E" w14:textId="77777777" w:rsidR="00EB0B7B" w:rsidRDefault="0065083C">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14:paraId="5C0EBBA5" w14:textId="77777777" w:rsidR="00EB0B7B" w:rsidRDefault="0065083C">
            <w:pPr>
              <w:pStyle w:val="TableParagraph"/>
              <w:ind w:left="808"/>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14:paraId="382EE53C" w14:textId="77777777" w:rsidR="00EB0B7B" w:rsidRDefault="00EB0B7B">
      <w:pPr>
        <w:pStyle w:val="Corpsdetexte"/>
        <w:rPr>
          <w:sz w:val="28"/>
        </w:rPr>
      </w:pPr>
    </w:p>
    <w:p w14:paraId="7A1CFEAB" w14:textId="77777777" w:rsidR="00EB0B7B" w:rsidRDefault="00EB0B7B">
      <w:pPr>
        <w:pStyle w:val="Corpsdetexte"/>
        <w:rPr>
          <w:sz w:val="28"/>
        </w:rPr>
      </w:pPr>
    </w:p>
    <w:p w14:paraId="4562D816" w14:textId="77777777" w:rsidR="00EB0B7B" w:rsidRDefault="00EB0B7B">
      <w:pPr>
        <w:pStyle w:val="Corpsdetexte"/>
        <w:rPr>
          <w:sz w:val="28"/>
        </w:rPr>
      </w:pPr>
    </w:p>
    <w:p w14:paraId="7C08A878" w14:textId="77777777" w:rsidR="00EB0B7B" w:rsidRDefault="0065083C">
      <w:pPr>
        <w:pStyle w:val="Corpsdetexte"/>
        <w:spacing w:before="195"/>
        <w:ind w:left="332" w:right="709"/>
        <w:jc w:val="both"/>
      </w:pPr>
      <w:r>
        <w:t>Le représentant de l’acheteur, compétent pour signer le marché public, accepte le sous-traitant et agrée ses conditions de paiement.</w:t>
      </w:r>
    </w:p>
    <w:p w14:paraId="7333F3AF" w14:textId="77777777" w:rsidR="00EB0B7B" w:rsidRDefault="00EB0B7B">
      <w:pPr>
        <w:pStyle w:val="Corpsdetexte"/>
        <w:spacing w:before="13"/>
        <w:rPr>
          <w:sz w:val="19"/>
        </w:rPr>
      </w:pPr>
    </w:p>
    <w:p w14:paraId="2B187696" w14:textId="77777777" w:rsidR="00EB0B7B" w:rsidRDefault="0065083C">
      <w:pPr>
        <w:pStyle w:val="Corpsdetexte"/>
        <w:tabs>
          <w:tab w:val="left" w:pos="2599"/>
        </w:tabs>
        <w:ind w:left="1039"/>
      </w:pPr>
      <w:r>
        <w:rPr>
          <w:spacing w:val="-10"/>
        </w:rPr>
        <w:t>A</w:t>
      </w:r>
      <w:r>
        <w:tab/>
        <w:t>,</w:t>
      </w:r>
      <w:r>
        <w:rPr>
          <w:spacing w:val="-4"/>
        </w:rPr>
        <w:t xml:space="preserve"> </w:t>
      </w:r>
      <w:r>
        <w:rPr>
          <w:spacing w:val="-5"/>
        </w:rPr>
        <w:t>le</w:t>
      </w:r>
    </w:p>
    <w:p w14:paraId="648A35A0" w14:textId="77777777" w:rsidR="00EB0B7B" w:rsidRDefault="00EB0B7B">
      <w:pPr>
        <w:pStyle w:val="Corpsdetexte"/>
        <w:spacing w:before="13"/>
        <w:rPr>
          <w:sz w:val="19"/>
        </w:rPr>
      </w:pPr>
    </w:p>
    <w:p w14:paraId="253832DD" w14:textId="77777777" w:rsidR="00EB0B7B" w:rsidRDefault="0065083C">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14:paraId="780405CC" w14:textId="77777777" w:rsidR="00EB0B7B" w:rsidRDefault="00EB0B7B">
      <w:pPr>
        <w:sectPr w:rsidR="00EB0B7B">
          <w:type w:val="continuous"/>
          <w:pgSz w:w="11910" w:h="16850"/>
          <w:pgMar w:top="380" w:right="140" w:bottom="860" w:left="520" w:header="0" w:footer="1036" w:gutter="0"/>
          <w:cols w:space="720"/>
        </w:sectPr>
      </w:pPr>
    </w:p>
    <w:p w14:paraId="4D5F682E" w14:textId="77777777" w:rsidR="00EB0B7B" w:rsidRDefault="0065083C">
      <w:pPr>
        <w:tabs>
          <w:tab w:val="left" w:pos="10536"/>
        </w:tabs>
        <w:spacing w:before="76"/>
        <w:ind w:left="332" w:right="705" w:hanging="72"/>
        <w:jc w:val="both"/>
        <w:rPr>
          <w:i/>
          <w:sz w:val="18"/>
        </w:rPr>
      </w:pPr>
      <w:r>
        <w:rPr>
          <w:noProof/>
        </w:rPr>
        <w:lastRenderedPageBreak/>
        <mc:AlternateContent>
          <mc:Choice Requires="wps">
            <w:drawing>
              <wp:anchor distT="0" distB="0" distL="0" distR="0" simplePos="0" relativeHeight="487360512" behindDoc="1" locked="0" layoutInCell="1" allowOverlap="1" wp14:anchorId="427A5A2B" wp14:editId="6AE20134">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14:paraId="3B62F294" w14:textId="77777777" w:rsidR="00EB0B7B" w:rsidRDefault="0065083C">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5E00DB93" w14:textId="77777777" w:rsidR="00EB0B7B" w:rsidRDefault="00EB0B7B">
                            <w:pPr>
                              <w:pStyle w:val="Corpsdetexte"/>
                              <w:rPr>
                                <w:sz w:val="28"/>
                              </w:rPr>
                            </w:pPr>
                          </w:p>
                          <w:p w14:paraId="61F47F00" w14:textId="77777777" w:rsidR="00EB0B7B" w:rsidRDefault="00EB0B7B">
                            <w:pPr>
                              <w:pStyle w:val="Corpsdetexte"/>
                              <w:rPr>
                                <w:sz w:val="28"/>
                              </w:rPr>
                            </w:pPr>
                          </w:p>
                          <w:p w14:paraId="7BB912B7" w14:textId="77777777" w:rsidR="00EB0B7B" w:rsidRDefault="00EB0B7B">
                            <w:pPr>
                              <w:pStyle w:val="Corpsdetexte"/>
                              <w:rPr>
                                <w:sz w:val="28"/>
                              </w:rPr>
                            </w:pPr>
                          </w:p>
                          <w:p w14:paraId="060FF005" w14:textId="77777777" w:rsidR="00EB0B7B" w:rsidRDefault="00EB0B7B">
                            <w:pPr>
                              <w:pStyle w:val="Corpsdetexte"/>
                              <w:rPr>
                                <w:sz w:val="28"/>
                              </w:rPr>
                            </w:pPr>
                          </w:p>
                          <w:p w14:paraId="2C7794E8" w14:textId="77777777" w:rsidR="00EB0B7B" w:rsidRDefault="00EB0B7B">
                            <w:pPr>
                              <w:pStyle w:val="Corpsdetexte"/>
                              <w:rPr>
                                <w:sz w:val="28"/>
                              </w:rPr>
                            </w:pPr>
                          </w:p>
                          <w:p w14:paraId="02985EC1" w14:textId="77777777" w:rsidR="00EB0B7B" w:rsidRDefault="00EB0B7B">
                            <w:pPr>
                              <w:pStyle w:val="Corpsdetexte"/>
                              <w:rPr>
                                <w:sz w:val="28"/>
                              </w:rPr>
                            </w:pPr>
                          </w:p>
                          <w:p w14:paraId="2A77B6C1" w14:textId="77777777" w:rsidR="00EB0B7B" w:rsidRDefault="00EB0B7B">
                            <w:pPr>
                              <w:pStyle w:val="Corpsdetexte"/>
                              <w:spacing w:before="5"/>
                            </w:pPr>
                          </w:p>
                          <w:p w14:paraId="4DAADD23" w14:textId="77777777" w:rsidR="00EB0B7B" w:rsidRDefault="0065083C">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" filled="f" stroked="f">
                <v:textbox inset="0,0,0,0">
                  <w:txbxContent>
                    <w:p>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pPr>
                        <w:pStyle w:val="Corpsdetexte"/>
                        <w:rPr>
                          <w:sz w:val="28"/>
                        </w:rPr>
                      </w:pPr>
                    </w:p>
                    <w:p>
                      <w:pPr>
                        <w:pStyle w:val="Corpsdetexte"/>
                        <w:rPr>
                          <w:sz w:val="28"/>
                        </w:rPr>
                      </w:pPr>
                    </w:p>
                    <w:p>
                      <w:pPr>
                        <w:pStyle w:val="Corpsdetexte"/>
                        <w:rPr>
                          <w:sz w:val="28"/>
                        </w:rPr>
                      </w:pPr>
                    </w:p>
                    <w:p>
                      <w:pPr>
                        <w:pStyle w:val="Corpsdetexte"/>
                        <w:rPr>
                          <w:sz w:val="28"/>
                        </w:rPr>
                      </w:pPr>
                    </w:p>
                    <w:p>
                      <w:pPr>
                        <w:pStyle w:val="Corpsdetexte"/>
                        <w:rPr>
                          <w:sz w:val="28"/>
                        </w:rPr>
                      </w:pPr>
                    </w:p>
                    <w:p>
                      <w:pPr>
                        <w:pStyle w:val="Corpsdetexte"/>
                        <w:rPr>
                          <w:sz w:val="28"/>
                        </w:rPr>
                      </w:pPr>
                    </w:p>
                    <w:p>
                      <w:pPr>
                        <w:pStyle w:val="Corpsdetexte"/>
                        <w:spacing w:before="5"/>
                      </w:pPr>
                    </w:p>
                    <w:p>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14:paraId="602C9D54" w14:textId="77777777" w:rsidR="00EB0B7B" w:rsidRDefault="0065083C">
      <w:pPr>
        <w:pStyle w:val="Corpsdetexte"/>
        <w:spacing w:before="2"/>
        <w:rPr>
          <w:i/>
          <w:sz w:val="13"/>
        </w:rPr>
      </w:pPr>
      <w:r>
        <w:rPr>
          <w:noProof/>
        </w:rPr>
        <mc:AlternateContent>
          <mc:Choice Requires="wpg">
            <w:drawing>
              <wp:anchor distT="0" distB="0" distL="0" distR="0" simplePos="0" relativeHeight="487599616" behindDoc="1" locked="0" layoutInCell="1" allowOverlap="1" wp14:anchorId="7B552312" wp14:editId="0C2F5B0F">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4"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5"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36"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37"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38" name="Textbox 38"/>
                        <wps:cNvSpPr txBox="1"/>
                        <wps:spPr>
                          <a:xfrm>
                            <a:off x="1737850" y="2772833"/>
                            <a:ext cx="182245" cy="141605"/>
                          </a:xfrm>
                          <a:prstGeom prst="rect">
                            <a:avLst/>
                          </a:prstGeom>
                        </wps:spPr>
                        <wps:txbx>
                          <w:txbxContent>
                            <w:p w14:paraId="22C37FB3" w14:textId="77777777" w:rsidR="00EB0B7B" w:rsidRDefault="0065083C">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39" name="Textbox 39"/>
                        <wps:cNvSpPr txBox="1"/>
                        <wps:spPr>
                          <a:xfrm>
                            <a:off x="101537" y="2772833"/>
                            <a:ext cx="97155" cy="141605"/>
                          </a:xfrm>
                          <a:prstGeom prst="rect">
                            <a:avLst/>
                          </a:prstGeom>
                        </wps:spPr>
                        <wps:txbx>
                          <w:txbxContent>
                            <w:p w14:paraId="3C673492" w14:textId="77777777" w:rsidR="00EB0B7B" w:rsidRDefault="0065083C">
                              <w:pPr>
                                <w:spacing w:line="223" w:lineRule="exact"/>
                                <w:rPr>
                                  <w:rFonts w:ascii="Arial"/>
                                  <w:sz w:val="20"/>
                                </w:rPr>
                              </w:pPr>
                              <w:r>
                                <w:rPr>
                                  <w:rFonts w:ascii="Arial"/>
                                  <w:w w:val="99"/>
                                  <w:sz w:val="20"/>
                                </w:rPr>
                                <w:t>A</w:t>
                              </w:r>
                            </w:p>
                          </w:txbxContent>
                        </wps:txbx>
                        <wps:bodyPr wrap="square" lIns="0" tIns="0" rIns="0" bIns="0" rtlCol="0">
                          <a:noAutofit/>
                        </wps:bodyPr>
                      </wps:wsp>
                      <wps:wsp>
                        <wps:cNvPr id="40" name="Textbox 40"/>
                        <wps:cNvSpPr txBox="1"/>
                        <wps:spPr>
                          <a:xfrm>
                            <a:off x="101664" y="2187428"/>
                            <a:ext cx="4112895" cy="434340"/>
                          </a:xfrm>
                          <a:prstGeom prst="rect">
                            <a:avLst/>
                          </a:prstGeom>
                        </wps:spPr>
                        <wps:txbx>
                          <w:txbxContent>
                            <w:p w14:paraId="0ABF794D" w14:textId="77777777" w:rsidR="00EB0B7B" w:rsidRDefault="0065083C">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6E9D23D6" w14:textId="77777777" w:rsidR="00EB0B7B" w:rsidRDefault="00EB0B7B">
                              <w:pPr>
                                <w:rPr>
                                  <w:rFonts w:ascii="Arial"/>
                                  <w:sz w:val="20"/>
                                </w:rPr>
                              </w:pPr>
                            </w:p>
                            <w:p w14:paraId="1D74B0AC" w14:textId="77777777" w:rsidR="00EB0B7B" w:rsidRDefault="0065083C">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1" name="Textbox 41"/>
                        <wps:cNvSpPr txBox="1"/>
                        <wps:spPr>
                          <a:xfrm>
                            <a:off x="4762" y="4762"/>
                            <a:ext cx="6515100" cy="2052320"/>
                          </a:xfrm>
                          <a:prstGeom prst="rect">
                            <a:avLst/>
                          </a:prstGeom>
                          <a:ln w="9525">
                            <a:solidFill>
                              <a:srgbClr val="000000"/>
                            </a:solidFill>
                            <a:prstDash val="solid"/>
                          </a:ln>
                        </wps:spPr>
                        <wps:txbx>
                          <w:txbxContent>
                            <w:p w14:paraId="4453D82D" w14:textId="77777777" w:rsidR="00EB0B7B" w:rsidRDefault="00EB0B7B">
                              <w:pPr>
                                <w:spacing w:before="1"/>
                                <w:rPr>
                                  <w:i/>
                                  <w:sz w:val="20"/>
                                </w:rPr>
                              </w:pPr>
                            </w:p>
                            <w:p w14:paraId="5F992085" w14:textId="77777777" w:rsidR="00EB0B7B" w:rsidRDefault="0065083C">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108176EB" w14:textId="77777777" w:rsidR="00EB0B7B" w:rsidRDefault="0065083C">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" filled="f" stroked="f">
                  <v:textbox inset="0,0,0,0">
                    <w:txbxContent>
                      <w:p>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" filled="f" stroked="f">
                  <v:textbox inset="0,0,0,0">
                    <w:txbxContent>
                      <w:p>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" filled="f" stroked="f">
                  <v:textbox inset="0,0,0,0">
                    <w:txbxContent>
                      <w:p>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pPr>
                          <w:rPr>
                            <w:rFonts w:ascii="Arial"/>
                            <w:sz w:val="20"/>
                          </w:rPr>
                        </w:pPr>
                      </w:p>
                      <w:p>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" filled="f">
                  <v:textbox inset="0,0,0,0">
                    <w:txbxContent>
                      <w:p>
                        <w:pPr>
                          <w:spacing w:before="1"/>
                          <w:rPr>
                            <w:i/>
                            <w:sz w:val="20"/>
                          </w:rPr>
                        </w:pPr>
                      </w:p>
                      <w:p>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14:paraId="2A9C7995" w14:textId="77777777" w:rsidR="00EB0B7B" w:rsidRDefault="00EB0B7B">
      <w:pPr>
        <w:pStyle w:val="Corpsdetexte"/>
        <w:rPr>
          <w:i/>
          <w:sz w:val="24"/>
        </w:rPr>
      </w:pPr>
    </w:p>
    <w:p w14:paraId="4FF10958" w14:textId="77777777" w:rsidR="00EB0B7B" w:rsidRDefault="00EB0B7B">
      <w:pPr>
        <w:pStyle w:val="Corpsdetexte"/>
        <w:rPr>
          <w:i/>
          <w:sz w:val="23"/>
        </w:rPr>
      </w:pPr>
    </w:p>
    <w:p w14:paraId="6D0041FE" w14:textId="77777777" w:rsidR="00EB0B7B" w:rsidRDefault="0065083C">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EB0B7B">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97E082" w14:textId="77777777" w:rsidR="00EB0B7B" w:rsidRDefault="0065083C">
      <w:r>
        <w:separator/>
      </w:r>
    </w:p>
  </w:endnote>
  <w:endnote w:type="continuationSeparator" w:id="0">
    <w:p w14:paraId="7058BB5A" w14:textId="77777777" w:rsidR="00EB0B7B" w:rsidRDefault="006508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Calibri"/>
    <w:charset w:val="00"/>
    <w:family w:val="auto"/>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rianne Medium">
    <w:altName w:val="Calibri"/>
    <w:charset w:val="00"/>
    <w:family w:val="auto"/>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718269" w14:textId="77777777" w:rsidR="00EB0B7B" w:rsidRDefault="0065083C">
    <w:pPr>
      <w:pStyle w:val="Corpsdetexte"/>
      <w:spacing w:line="14" w:lineRule="auto"/>
    </w:pPr>
    <w:r>
      <w:rPr>
        <w:noProof/>
      </w:rPr>
      <mc:AlternateContent>
        <mc:Choice Requires="wps">
          <w:drawing>
            <wp:anchor distT="0" distB="0" distL="0" distR="0" simplePos="0" relativeHeight="487348224" behindDoc="1" locked="0" layoutInCell="1" allowOverlap="1" wp14:anchorId="3E0438BC" wp14:editId="430146AF">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04C53C55" w14:textId="77777777" w:rsidR="00EB0B7B" w:rsidRDefault="0065083C">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" filled="f" stroked="f">
              <v:textbox inset="0,0,0,0">
                <w:txbxContent>
                  <w:p>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EF2038" w14:textId="77777777" w:rsidR="00EB0B7B" w:rsidRDefault="0065083C">
    <w:pPr>
      <w:pStyle w:val="Corpsdetexte"/>
      <w:spacing w:line="14" w:lineRule="auto"/>
    </w:pPr>
    <w:r>
      <w:rPr>
        <w:noProof/>
      </w:rPr>
      <mc:AlternateContent>
        <mc:Choice Requires="wps">
          <w:drawing>
            <wp:anchor distT="0" distB="0" distL="0" distR="0" simplePos="0" relativeHeight="487348736" behindDoc="1" locked="0" layoutInCell="1" allowOverlap="1" wp14:anchorId="23017EDE" wp14:editId="0B6CD595">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rPr>
      <mc:AlternateContent>
        <mc:Choice Requires="wps">
          <w:drawing>
            <wp:anchor distT="0" distB="0" distL="0" distR="0" simplePos="0" relativeHeight="487349248" behindDoc="1" locked="0" layoutInCell="1" allowOverlap="1" wp14:anchorId="694A5AD1" wp14:editId="648AEBC6">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14:paraId="57883E9B" w14:textId="77777777" w:rsidR="00EB0B7B" w:rsidRDefault="0065083C">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" filled="f" stroked="f">
              <v:textbox inset="0,0,0,0">
                <w:txbxContent>
                  <w:p>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rPr>
      <mc:AlternateContent>
        <mc:Choice Requires="wps">
          <w:drawing>
            <wp:anchor distT="0" distB="0" distL="0" distR="0" simplePos="0" relativeHeight="487349760" behindDoc="1" locked="0" layoutInCell="1" allowOverlap="1" wp14:anchorId="408401B1" wp14:editId="2341B952">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14:paraId="62C22289" w14:textId="77777777" w:rsidR="00EB0B7B" w:rsidRDefault="0065083C">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" filled="f" stroked="f">
              <v:textbox inset="0,0,0,0">
                <w:txbxContent>
                  <w:p>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rPr>
      <mc:AlternateContent>
        <mc:Choice Requires="wps">
          <w:drawing>
            <wp:anchor distT="0" distB="0" distL="0" distR="0" simplePos="0" relativeHeight="487350272" behindDoc="1" locked="0" layoutInCell="1" allowOverlap="1" wp14:anchorId="2B6F4659" wp14:editId="66EA89B7">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14:paraId="2B0249DD" w14:textId="77777777" w:rsidR="00EB0B7B" w:rsidRDefault="0065083C">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" filled="f" stroked="f">
              <v:textbox inset="0,0,0,0">
                <w:txbxContent>
                  <w:p>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0784" behindDoc="1" locked="0" layoutInCell="1" allowOverlap="1" wp14:anchorId="4EB212F6" wp14:editId="208E4D46">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14:paraId="38B82CA2" w14:textId="77777777" w:rsidR="00EB0B7B" w:rsidRDefault="0065083C">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" filled="f" stroked="f">
              <v:textbox inset="0,0,0,0">
                <w:txbxContent>
                  <w:p>
                    <w:pPr>
                      <w:spacing w:before="19"/>
                      <w:ind w:left="20"/>
                      <w:rPr>
                        <w:b/>
                        <w:sz w:val="20"/>
                      </w:rPr>
                    </w:pPr>
                    <w:r>
                      <w:rPr>
                        <w:b/>
                        <w:color w:val="FFFFFF"/>
                        <w:w w:val="99"/>
                        <w:sz w:val="20"/>
                      </w:rPr>
                      <w:t>/</w:t>
                    </w:r>
                  </w:p>
                </w:txbxContent>
              </v:textbox>
              <w10:wrap anchorx="page" anchory="page"/>
            </v:shape>
          </w:pict>
        </mc:Fallback>
      </mc:AlternateContent>
    </w:r>
    <w:r>
      <w:rPr>
        <w:noProof/>
      </w:rPr>
      <mc:AlternateContent>
        <mc:Choice Requires="wps">
          <w:drawing>
            <wp:anchor distT="0" distB="0" distL="0" distR="0" simplePos="0" relativeHeight="487351296" behindDoc="1" locked="0" layoutInCell="1" allowOverlap="1" wp14:anchorId="0E372B1C" wp14:editId="757D78E2">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14:paraId="50ED534A" w14:textId="77777777" w:rsidR="00EB0B7B" w:rsidRDefault="0065083C">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" filled="f" stroked="f">
              <v:textbox inset="0,0,0,0">
                <w:txbxContent>
                  <w:p>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1808" behindDoc="1" locked="0" layoutInCell="1" allowOverlap="1" wp14:anchorId="69935A47" wp14:editId="54FB5073">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2ED87D37" w14:textId="77777777" w:rsidR="00EB0B7B" w:rsidRDefault="0065083C">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" filled="f" stroked="f">
              <v:textbox inset="0,0,0,0">
                <w:txbxContent>
                  <w:p>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FBA65B" w14:textId="77777777" w:rsidR="00EB0B7B" w:rsidRDefault="0065083C">
      <w:r>
        <w:separator/>
      </w:r>
    </w:p>
  </w:footnote>
  <w:footnote w:type="continuationSeparator" w:id="0">
    <w:p w14:paraId="7D7C80B1" w14:textId="77777777" w:rsidR="00EB0B7B" w:rsidRDefault="006508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jc w:val="left"/>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jc w:val="left"/>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16cid:durableId="217668302">
    <w:abstractNumId w:val="0"/>
  </w:num>
  <w:num w:numId="2" w16cid:durableId="987637809">
    <w:abstractNumId w:val="1"/>
  </w:num>
  <w:num w:numId="3" w16cid:durableId="194183470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0B7B"/>
    <w:rsid w:val="0065083C"/>
    <w:rsid w:val="00EB0B7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6C4A27"/>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cnil.fr/fr/reglement-europeen-protection-donnees/chapitre4" TargetMode="External"/><Relationship Id="rId42" Type="http://schemas.openxmlformats.org/officeDocument/2006/relationships/hyperlink" Target="https://www.legifrance.gouv.fr/affichCode.do?idSectionTA=LEGISCTA000037703603&amp;cidTexte=LEGITEXT000037701019&amp;dateTexte=20190401" TargetMode="External"/><Relationship Id="rId47" Type="http://schemas.openxmlformats.org/officeDocument/2006/relationships/hyperlink" Target="https://www.legifrance.gouv.fr/affichCode.do?idSectionTA=LEGISCTA000037703603&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eur-lex.europa.eu/LexUriServ/LexUriServ.do?uri=OJ%3AL%3A2003%3A124%3A0036%3A0041%3Afr%3APDF" TargetMode="Externa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7" Type="http://schemas.openxmlformats.org/officeDocument/2006/relationships/hyperlink" Target="http://legifrance.gouv.fr/affichCodeArticle.do?idArticle=LEGIARTI000028418301&amp;cidTexte=LEGITEXT000006069577" TargetMode="External"/><Relationship Id="rId4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5" Type="http://schemas.openxmlformats.org/officeDocument/2006/relationships/hyperlink" Target="https://www.legifrance.gouv.fr/affichCode.do?idSectionTA=LEGISCTA000037703603&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5" Type="http://schemas.openxmlformats.org/officeDocument/2006/relationships/footnotes" Target="footnotes.xm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footer" Target="footer1.xm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5" Type="http://schemas.openxmlformats.org/officeDocument/2006/relationships/hyperlink" Target="https://www.cnil.fr/fr/reglement-europeen-protection-donnees/chapitre4"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6" Type="http://schemas.openxmlformats.org/officeDocument/2006/relationships/fontTable" Target="fontTable.xm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footer" Target="footer2.xml"/><Relationship Id="rId33"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38"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41"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eur-lex.europa.eu/LexUriServ/LexUriServ.do?uri=OJ%3AL%3A2003%3A124%3A0036%3A0041%3Afr%3APDF" TargetMode="External"/><Relationship Id="rId36" Type="http://schemas.openxmlformats.org/officeDocument/2006/relationships/hyperlink" Target="http://legifrance.gouv.fr/affichCodeArticle.do?idArticle=LEGIARTI000028418301&amp;cidTexte=LEGITEXT000006069577" TargetMode="External"/><Relationship Id="rId49"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7" Type="http://schemas.openxmlformats.org/officeDocument/2006/relationships/theme" Target="theme/theme1.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31"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4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3696</Words>
  <Characters>20331</Characters>
  <Application>Microsoft Office Word</Application>
  <DocSecurity>0</DocSecurity>
  <Lines>169</Lines>
  <Paragraphs>47</Paragraphs>
  <ScaleCrop>false</ScaleCrop>
  <Company>Ministère de l'Economie</Company>
  <LinksUpToDate>false</LinksUpToDate>
  <CharactersWithSpaces>23980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MERCIECA Sylvie</cp:lastModifiedBy>
  <cp:revision>3</cp:revision>
  <dcterms:created xsi:type="dcterms:W3CDTF">2023-11-28T10:43:00Z</dcterms:created>
  <dcterms:modified xsi:type="dcterms:W3CDTF">2024-02-26T15:06:00Z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